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7A" w:rsidRPr="00DB257A" w:rsidRDefault="00DB257A" w:rsidP="00DB257A">
      <w:pPr>
        <w:spacing w:before="0" w:line="240" w:lineRule="auto"/>
        <w:jc w:val="both"/>
        <w:rPr>
          <w:rFonts w:ascii="Arial" w:eastAsia="Times New Roman" w:hAnsi="Arial"/>
          <w:b/>
          <w:sz w:val="36"/>
          <w:szCs w:val="20"/>
        </w:rPr>
      </w:pPr>
      <w:bookmarkStart w:id="0" w:name="_Toc34044224"/>
      <w:bookmarkStart w:id="1" w:name="_Toc34203966"/>
      <w:bookmarkStart w:id="2" w:name="_Toc34203993"/>
      <w:bookmarkStart w:id="3" w:name="_Toc34216318"/>
      <w:bookmarkStart w:id="4" w:name="_Toc34284679"/>
      <w:bookmarkStart w:id="5" w:name="_Toc36518091"/>
      <w:bookmarkStart w:id="6" w:name="_Toc38949187"/>
      <w:bookmarkStart w:id="7" w:name="_Toc39546546"/>
      <w:bookmarkStart w:id="8" w:name="_Toc39546621"/>
      <w:bookmarkStart w:id="9" w:name="_Toc39546751"/>
      <w:bookmarkStart w:id="10" w:name="_Toc39721023"/>
      <w:r w:rsidRPr="00DB257A">
        <w:rPr>
          <w:rFonts w:ascii="Arial" w:eastAsia="Times New Roman" w:hAnsi="Arial"/>
          <w:b/>
          <w:sz w:val="36"/>
          <w:szCs w:val="20"/>
        </w:rPr>
        <w:t>Ritecode.com</w:t>
      </w:r>
    </w:p>
    <w:p w:rsidR="00DB257A" w:rsidRPr="00DB257A" w:rsidRDefault="00DB257A" w:rsidP="00DB257A">
      <w:pPr>
        <w:spacing w:line="240" w:lineRule="auto"/>
        <w:rPr>
          <w:rFonts w:ascii="Arial" w:eastAsia="Times New Roman" w:hAnsi="Arial"/>
          <w:sz w:val="16"/>
          <w:szCs w:val="20"/>
        </w:rPr>
      </w:pPr>
      <w:r w:rsidRPr="00DB257A">
        <w:rPr>
          <w:rFonts w:ascii="Arial" w:eastAsia="Times New Roman" w:hAnsi="Arial"/>
          <w:sz w:val="16"/>
          <w:szCs w:val="20"/>
        </w:rPr>
        <w:t>7204 Deventer Cove   Memphis TN 38133                 Phone: 901-517-1705                                           Email: ritecode</w:t>
      </w:r>
      <w:r>
        <w:rPr>
          <w:rFonts w:ascii="Arial" w:eastAsia="Times New Roman" w:hAnsi="Arial"/>
          <w:sz w:val="16"/>
          <w:szCs w:val="20"/>
        </w:rPr>
        <w:t>@gmail</w:t>
      </w:r>
      <w:r w:rsidRPr="00DB257A">
        <w:rPr>
          <w:rFonts w:ascii="Arial" w:eastAsia="Times New Roman" w:hAnsi="Arial"/>
          <w:sz w:val="16"/>
          <w:szCs w:val="20"/>
        </w:rPr>
        <w:t>.com</w:t>
      </w:r>
    </w:p>
    <w:p w:rsidR="00DB257A" w:rsidRPr="00DB257A" w:rsidRDefault="00DB257A" w:rsidP="00DB257A">
      <w:pPr>
        <w:spacing w:before="0" w:line="240" w:lineRule="auto"/>
        <w:rPr>
          <w:rFonts w:eastAsia="Times New Roman"/>
          <w:szCs w:val="20"/>
        </w:rPr>
      </w:pPr>
    </w:p>
    <w:p w:rsidR="00DB257A" w:rsidRPr="00DB257A" w:rsidRDefault="00DB257A" w:rsidP="00DB257A">
      <w:pPr>
        <w:spacing w:before="0" w:line="240" w:lineRule="auto"/>
        <w:rPr>
          <w:rFonts w:eastAsia="Times New Roman"/>
          <w:sz w:val="20"/>
          <w:szCs w:val="20"/>
        </w:rPr>
      </w:pPr>
      <w:r w:rsidRPr="00DB257A">
        <w:rPr>
          <w:rFonts w:eastAsia="Times New Roman"/>
          <w:noProof/>
          <w:sz w:val="20"/>
          <w:szCs w:val="20"/>
        </w:rPr>
        <mc:AlternateContent>
          <mc:Choice Requires="wps">
            <w:drawing>
              <wp:anchor distT="0" distB="0" distL="114300" distR="114300" simplePos="0" relativeHeight="251659264" behindDoc="0" locked="0" layoutInCell="1" allowOverlap="1" wp14:anchorId="3D01CF73" wp14:editId="098042A0">
                <wp:simplePos x="0" y="0"/>
                <wp:positionH relativeFrom="margin">
                  <wp:posOffset>41910</wp:posOffset>
                </wp:positionH>
                <wp:positionV relativeFrom="margin">
                  <wp:posOffset>502920</wp:posOffset>
                </wp:positionV>
                <wp:extent cx="6014085" cy="9525"/>
                <wp:effectExtent l="13335" t="17145" r="20955" b="209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9525"/>
                        </a:xfrm>
                        <a:prstGeom prst="line">
                          <a:avLst/>
                        </a:prstGeom>
                        <a:noFill/>
                        <a:ln w="25400">
                          <a:solidFill>
                            <a:srgbClr val="7F7F7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pt,39.6pt" to="476.8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" strokecolor="#7f7f7f" strokeweight="2pt">
                <v:stroke startarrowwidth="narrow" startarrowlength="short" endarrowwidth="narrow" endarrowlength="short"/>
                <w10:wrap anchorx="margin" anchory="margin"/>
              </v:line>
            </w:pict>
          </mc:Fallback>
        </mc:AlternateContent>
      </w:r>
    </w:p>
    <w:p w:rsidR="00867F9F" w:rsidRDefault="00867F9F" w:rsidP="002C3B3E">
      <w:pPr>
        <w:rPr>
          <w:rFonts w:eastAsiaTheme="majorEastAsia"/>
        </w:rPr>
      </w:pPr>
      <w:r w:rsidRPr="00867F9F">
        <w:rPr>
          <w:rFonts w:eastAsiaTheme="majorEastAsia"/>
        </w:rPr>
        <w:t>July 2</w:t>
      </w:r>
      <w:r w:rsidR="00DE4955">
        <w:rPr>
          <w:rFonts w:eastAsiaTheme="majorEastAsia"/>
        </w:rPr>
        <w:t>9</w:t>
      </w:r>
      <w:r w:rsidRPr="00867F9F">
        <w:rPr>
          <w:rFonts w:eastAsiaTheme="majorEastAsia"/>
        </w:rPr>
        <w:t xml:space="preserve"> 2020</w:t>
      </w:r>
    </w:p>
    <w:p w:rsidR="0057100D" w:rsidRDefault="0057100D" w:rsidP="002C3B3E">
      <w:pPr>
        <w:rPr>
          <w:rFonts w:eastAsiaTheme="majorEastAsia"/>
        </w:rPr>
      </w:pPr>
      <w:bookmarkStart w:id="11" w:name="_GoBack"/>
      <w:bookmarkEnd w:id="11"/>
    </w:p>
    <w:p w:rsidR="00B257C4" w:rsidRPr="00867F9F" w:rsidRDefault="00B257C4" w:rsidP="002C3B3E">
      <w:pPr>
        <w:rPr>
          <w:rFonts w:eastAsiaTheme="majorEastAsia"/>
        </w:rPr>
      </w:pPr>
      <w:r w:rsidRPr="00B257C4">
        <w:rPr>
          <w:rFonts w:eastAsiaTheme="majorEastAsia"/>
        </w:rPr>
        <w:t>Director of Medical Policy</w:t>
      </w:r>
    </w:p>
    <w:p w:rsidR="009C4F74" w:rsidRPr="009C4F74" w:rsidRDefault="009C4F74" w:rsidP="009C4F74">
      <w:pPr>
        <w:rPr>
          <w:rFonts w:eastAsiaTheme="majorEastAsia"/>
        </w:rPr>
      </w:pPr>
      <w:r w:rsidRPr="009C4F74">
        <w:rPr>
          <w:rFonts w:eastAsiaTheme="majorEastAsia"/>
        </w:rPr>
        <w:t>Noridian Medicare</w:t>
      </w:r>
    </w:p>
    <w:p w:rsidR="009C4F74" w:rsidRPr="009C4F74" w:rsidRDefault="009C4F74" w:rsidP="009C4F74">
      <w:pPr>
        <w:rPr>
          <w:rFonts w:eastAsiaTheme="majorEastAsia"/>
        </w:rPr>
      </w:pPr>
      <w:r w:rsidRPr="009C4F74">
        <w:rPr>
          <w:rFonts w:eastAsiaTheme="majorEastAsia"/>
        </w:rPr>
        <w:t>P.O. Box 39</w:t>
      </w:r>
    </w:p>
    <w:p w:rsidR="003119A2" w:rsidRDefault="009C4F74" w:rsidP="009C4F74">
      <w:pPr>
        <w:rPr>
          <w:rFonts w:eastAsiaTheme="majorEastAsia"/>
        </w:rPr>
      </w:pPr>
      <w:r w:rsidRPr="009C4F74">
        <w:rPr>
          <w:rFonts w:eastAsiaTheme="majorEastAsia"/>
        </w:rPr>
        <w:t>Lawrence KS 66044</w:t>
      </w:r>
    </w:p>
    <w:p w:rsidR="009C4F74" w:rsidRDefault="009C4F74" w:rsidP="009C4F74">
      <w:pPr>
        <w:rPr>
          <w:rFonts w:eastAsiaTheme="majorEastAsia"/>
        </w:rPr>
      </w:pPr>
    </w:p>
    <w:p w:rsidR="00867F9F" w:rsidRPr="00867F9F" w:rsidRDefault="00867F9F" w:rsidP="003119A2">
      <w:pPr>
        <w:rPr>
          <w:rFonts w:eastAsiaTheme="majorEastAsia"/>
        </w:rPr>
      </w:pPr>
      <w:r w:rsidRPr="00867F9F">
        <w:rPr>
          <w:rFonts w:eastAsiaTheme="majorEastAsia"/>
        </w:rPr>
        <w:t>To</w:t>
      </w:r>
      <w:r w:rsidR="00170BAE">
        <w:rPr>
          <w:rFonts w:eastAsiaTheme="majorEastAsia"/>
        </w:rPr>
        <w:t>:</w:t>
      </w:r>
      <w:r w:rsidRPr="00867F9F">
        <w:rPr>
          <w:rFonts w:eastAsiaTheme="majorEastAsia"/>
        </w:rPr>
        <w:t xml:space="preserve"> Director of Medical Policy</w:t>
      </w:r>
    </w:p>
    <w:p w:rsidR="00867F9F" w:rsidRDefault="00867F9F" w:rsidP="002C3B3E">
      <w:pPr>
        <w:rPr>
          <w:rFonts w:eastAsiaTheme="majorEastAsia"/>
        </w:rPr>
      </w:pPr>
    </w:p>
    <w:p w:rsidR="008179CD" w:rsidRDefault="008179CD" w:rsidP="002C3B3E">
      <w:pPr>
        <w:rPr>
          <w:rFonts w:eastAsiaTheme="majorEastAsia"/>
        </w:rPr>
      </w:pPr>
      <w:r>
        <w:rPr>
          <w:rFonts w:eastAsiaTheme="majorEastAsia"/>
        </w:rPr>
        <w:t xml:space="preserve">Subject: Reimbursement Policy for </w:t>
      </w:r>
      <w:r w:rsidR="00496E2C">
        <w:rPr>
          <w:rFonts w:eastAsiaTheme="majorEastAsia"/>
        </w:rPr>
        <w:t>L</w:t>
      </w:r>
      <w:r>
        <w:rPr>
          <w:rFonts w:eastAsiaTheme="majorEastAsia"/>
        </w:rPr>
        <w:t>iposuction for Lipedema</w:t>
      </w:r>
    </w:p>
    <w:p w:rsidR="008179CD" w:rsidRPr="00867F9F" w:rsidRDefault="008179CD" w:rsidP="002C3B3E">
      <w:pPr>
        <w:rPr>
          <w:rFonts w:eastAsiaTheme="majorEastAsia"/>
        </w:rPr>
      </w:pPr>
    </w:p>
    <w:p w:rsidR="00AE27EE" w:rsidRPr="00AE27EE" w:rsidRDefault="00BA0D01" w:rsidP="00BA0D01">
      <w:pPr>
        <w:pStyle w:val="Heading2"/>
        <w:rPr>
          <w:rFonts w:eastAsiaTheme="majorEastAsia"/>
        </w:rPr>
      </w:pPr>
      <w:bookmarkStart w:id="12" w:name="_Toc45709857"/>
      <w:bookmarkStart w:id="13" w:name="_Toc46380466"/>
      <w:r>
        <w:rPr>
          <w:rFonts w:eastAsiaTheme="majorEastAsia"/>
        </w:rPr>
        <w:t>Introduction</w:t>
      </w:r>
      <w:bookmarkEnd w:id="0"/>
      <w:bookmarkEnd w:id="1"/>
      <w:bookmarkEnd w:id="2"/>
      <w:bookmarkEnd w:id="3"/>
      <w:bookmarkEnd w:id="4"/>
      <w:bookmarkEnd w:id="5"/>
      <w:bookmarkEnd w:id="6"/>
      <w:bookmarkEnd w:id="7"/>
      <w:bookmarkEnd w:id="8"/>
      <w:bookmarkEnd w:id="9"/>
      <w:bookmarkEnd w:id="10"/>
      <w:bookmarkEnd w:id="12"/>
      <w:bookmarkEnd w:id="13"/>
    </w:p>
    <w:p w:rsidR="00665FC8" w:rsidRDefault="0090557D" w:rsidP="00DE4955">
      <w:pPr>
        <w:tabs>
          <w:tab w:val="left" w:pos="882"/>
        </w:tabs>
        <w:spacing w:line="240" w:lineRule="auto"/>
        <w:rPr>
          <w:rFonts w:eastAsiaTheme="minorHAnsi" w:cstheme="minorBidi"/>
        </w:rPr>
      </w:pPr>
      <w:r>
        <w:rPr>
          <w:rFonts w:eastAsiaTheme="minorHAnsi" w:cstheme="minorBidi"/>
        </w:rPr>
        <w:t xml:space="preserve">This is a request for a </w:t>
      </w:r>
      <w:r w:rsidR="001441F2">
        <w:rPr>
          <w:rFonts w:eastAsiaTheme="minorHAnsi" w:cstheme="minorBidi"/>
        </w:rPr>
        <w:t xml:space="preserve">Medical </w:t>
      </w:r>
      <w:r>
        <w:rPr>
          <w:rFonts w:eastAsiaTheme="minorHAnsi" w:cstheme="minorBidi"/>
        </w:rPr>
        <w:t xml:space="preserve">Policy evaluation in regard to </w:t>
      </w:r>
      <w:r w:rsidR="002F3027">
        <w:rPr>
          <w:rFonts w:eastAsiaTheme="minorHAnsi" w:cstheme="minorBidi"/>
        </w:rPr>
        <w:t xml:space="preserve">reimbursement for </w:t>
      </w:r>
      <w:r>
        <w:rPr>
          <w:rFonts w:eastAsiaTheme="minorHAnsi" w:cstheme="minorBidi"/>
        </w:rPr>
        <w:t xml:space="preserve">liposuction for </w:t>
      </w:r>
      <w:r w:rsidRPr="002F3027">
        <w:rPr>
          <w:rFonts w:eastAsiaTheme="minorHAnsi" w:cstheme="minorBidi"/>
          <w:i/>
        </w:rPr>
        <w:t>lipedema</w:t>
      </w:r>
      <w:r>
        <w:rPr>
          <w:rFonts w:eastAsiaTheme="minorHAnsi" w:cstheme="minorBidi"/>
        </w:rPr>
        <w:t xml:space="preserve">, a </w:t>
      </w:r>
      <w:r w:rsidRPr="001316F5">
        <w:rPr>
          <w:rFonts w:eastAsiaTheme="minorHAnsi" w:cstheme="minorBidi"/>
        </w:rPr>
        <w:t xml:space="preserve">reconstructive and </w:t>
      </w:r>
      <w:r w:rsidRPr="008179CD">
        <w:rPr>
          <w:rFonts w:eastAsiaTheme="minorHAnsi" w:cstheme="minorBidi"/>
          <w:i/>
        </w:rPr>
        <w:t>medically necessary</w:t>
      </w:r>
      <w:r>
        <w:rPr>
          <w:rFonts w:eastAsiaTheme="minorHAnsi" w:cstheme="minorBidi"/>
        </w:rPr>
        <w:t xml:space="preserve"> procedure that is the only </w:t>
      </w:r>
      <w:r w:rsidR="00867F9F">
        <w:rPr>
          <w:rFonts w:eastAsiaTheme="minorHAnsi" w:cstheme="minorBidi"/>
        </w:rPr>
        <w:t xml:space="preserve">remaining </w:t>
      </w:r>
      <w:r>
        <w:rPr>
          <w:rFonts w:eastAsiaTheme="minorHAnsi" w:cstheme="minorBidi"/>
        </w:rPr>
        <w:t xml:space="preserve">treatment once all conservative treatment measures have been exhausted. </w:t>
      </w:r>
      <w:bookmarkStart w:id="14" w:name="OLE_LINK1"/>
      <w:r w:rsidR="00665FC8">
        <w:rPr>
          <w:rFonts w:eastAsiaTheme="minorHAnsi" w:cstheme="minorBidi"/>
        </w:rPr>
        <w:t>This document is to help</w:t>
      </w:r>
      <w:r w:rsidR="00DE4955">
        <w:rPr>
          <w:rFonts w:eastAsiaTheme="minorHAnsi" w:cstheme="minorBidi"/>
        </w:rPr>
        <w:t xml:space="preserve"> you establish a formal policy.</w:t>
      </w:r>
    </w:p>
    <w:p w:rsidR="00665FC8" w:rsidRDefault="00665FC8" w:rsidP="00665FC8">
      <w:pPr>
        <w:tabs>
          <w:tab w:val="left" w:pos="882"/>
        </w:tabs>
        <w:spacing w:line="240" w:lineRule="auto"/>
        <w:rPr>
          <w:rFonts w:eastAsiaTheme="minorHAnsi" w:cstheme="minorBidi"/>
        </w:rPr>
      </w:pPr>
      <w:r>
        <w:rPr>
          <w:rFonts w:eastAsiaTheme="minorHAnsi" w:cstheme="minorBidi"/>
        </w:rPr>
        <w:t xml:space="preserve">Using the Anthem Blue Cross/Blue Shield policy as a template and supported with fifty medical research papers, </w:t>
      </w:r>
      <w:r w:rsidR="009D64FB">
        <w:rPr>
          <w:rFonts w:eastAsiaTheme="minorHAnsi" w:cstheme="minorBidi"/>
        </w:rPr>
        <w:t>the following is a</w:t>
      </w:r>
      <w:r>
        <w:rPr>
          <w:rFonts w:eastAsiaTheme="minorHAnsi" w:cstheme="minorBidi"/>
        </w:rPr>
        <w:t xml:space="preserve"> formal, revised policy </w:t>
      </w:r>
      <w:r w:rsidR="00DE4955">
        <w:rPr>
          <w:rFonts w:eastAsiaTheme="minorHAnsi" w:cstheme="minorBidi"/>
        </w:rPr>
        <w:t xml:space="preserve">that will </w:t>
      </w:r>
      <w:r>
        <w:rPr>
          <w:rFonts w:eastAsiaTheme="minorHAnsi" w:cstheme="minorBidi"/>
        </w:rPr>
        <w:t>help patients suffering from this progressive</w:t>
      </w:r>
      <w:r w:rsidR="00DE4955">
        <w:rPr>
          <w:rFonts w:eastAsiaTheme="minorHAnsi" w:cstheme="minorBidi"/>
        </w:rPr>
        <w:t xml:space="preserve"> and </w:t>
      </w:r>
      <w:r>
        <w:rPr>
          <w:rFonts w:eastAsiaTheme="minorHAnsi" w:cstheme="minorBidi"/>
        </w:rPr>
        <w:t>debilitating disease.</w:t>
      </w:r>
    </w:p>
    <w:p w:rsidR="0090557D" w:rsidRDefault="0090557D" w:rsidP="0090557D">
      <w:pPr>
        <w:tabs>
          <w:tab w:val="left" w:pos="882"/>
        </w:tabs>
        <w:spacing w:line="240" w:lineRule="auto"/>
        <w:rPr>
          <w:rFonts w:eastAsiaTheme="minorHAnsi" w:cstheme="minorBidi"/>
        </w:rPr>
      </w:pPr>
      <w:r>
        <w:rPr>
          <w:rFonts w:eastAsiaTheme="minorHAnsi" w:cstheme="minorBidi"/>
        </w:rPr>
        <w:t>The procedure has many names, including:</w:t>
      </w:r>
    </w:p>
    <w:p w:rsidR="0075263A" w:rsidRPr="009B35A6" w:rsidRDefault="0075263A" w:rsidP="009B35A6">
      <w:pPr>
        <w:tabs>
          <w:tab w:val="left" w:pos="882"/>
        </w:tabs>
        <w:spacing w:line="240" w:lineRule="auto"/>
        <w:ind w:left="360"/>
        <w:rPr>
          <w:rFonts w:eastAsiaTheme="minorHAnsi" w:cstheme="minorBidi"/>
        </w:rPr>
      </w:pPr>
      <w:r w:rsidRPr="009B35A6">
        <w:rPr>
          <w:rFonts w:eastAsiaTheme="minorHAnsi" w:cstheme="minorBidi"/>
        </w:rPr>
        <w:t>Tumescent Liposuction</w:t>
      </w:r>
    </w:p>
    <w:p w:rsidR="002F3027" w:rsidRDefault="002F3027" w:rsidP="009B35A6">
      <w:pPr>
        <w:tabs>
          <w:tab w:val="left" w:pos="882"/>
        </w:tabs>
        <w:spacing w:line="240" w:lineRule="auto"/>
        <w:ind w:left="360"/>
        <w:rPr>
          <w:rFonts w:eastAsiaTheme="minorHAnsi" w:cstheme="minorBidi"/>
        </w:rPr>
      </w:pPr>
      <w:r w:rsidRPr="009B35A6">
        <w:rPr>
          <w:rFonts w:eastAsiaTheme="minorHAnsi" w:cstheme="minorBidi"/>
        </w:rPr>
        <w:t>Tumescent Local Anesthesia (TLA)</w:t>
      </w:r>
    </w:p>
    <w:p w:rsidR="00AA1141" w:rsidRPr="009B35A6" w:rsidRDefault="00AA1141" w:rsidP="009B35A6">
      <w:pPr>
        <w:tabs>
          <w:tab w:val="left" w:pos="882"/>
        </w:tabs>
        <w:spacing w:line="240" w:lineRule="auto"/>
        <w:ind w:left="360"/>
        <w:rPr>
          <w:rFonts w:eastAsiaTheme="minorHAnsi" w:cstheme="minorBidi"/>
        </w:rPr>
      </w:pPr>
      <w:proofErr w:type="spellStart"/>
      <w:r>
        <w:rPr>
          <w:rFonts w:eastAsiaTheme="minorHAnsi" w:cstheme="minorBidi"/>
        </w:rPr>
        <w:t>Microcannular</w:t>
      </w:r>
      <w:proofErr w:type="spellEnd"/>
      <w:r>
        <w:rPr>
          <w:rFonts w:eastAsiaTheme="minorHAnsi" w:cstheme="minorBidi"/>
        </w:rPr>
        <w:t xml:space="preserve"> Tumescent Liposuction</w:t>
      </w:r>
      <w:r>
        <w:rPr>
          <w:rStyle w:val="EndnoteReference"/>
          <w:rFonts w:eastAsiaTheme="minorHAnsi" w:cstheme="minorBidi"/>
        </w:rPr>
        <w:endnoteReference w:id="1"/>
      </w:r>
    </w:p>
    <w:p w:rsidR="0075263A" w:rsidRPr="009B35A6" w:rsidRDefault="0075263A" w:rsidP="009B35A6">
      <w:pPr>
        <w:tabs>
          <w:tab w:val="left" w:pos="882"/>
        </w:tabs>
        <w:spacing w:line="240" w:lineRule="auto"/>
        <w:ind w:left="360"/>
        <w:rPr>
          <w:rFonts w:eastAsiaTheme="minorHAnsi" w:cstheme="minorBidi"/>
        </w:rPr>
      </w:pPr>
      <w:r w:rsidRPr="009B35A6">
        <w:rPr>
          <w:rFonts w:eastAsiaTheme="minorHAnsi" w:cstheme="minorBidi"/>
        </w:rPr>
        <w:t>Lymph-Sparing Liposuction</w:t>
      </w:r>
    </w:p>
    <w:p w:rsidR="0075263A" w:rsidRPr="009B35A6" w:rsidRDefault="0075263A" w:rsidP="009B35A6">
      <w:pPr>
        <w:tabs>
          <w:tab w:val="left" w:pos="882"/>
        </w:tabs>
        <w:spacing w:line="240" w:lineRule="auto"/>
        <w:ind w:left="360"/>
        <w:rPr>
          <w:rFonts w:eastAsiaTheme="minorHAnsi" w:cstheme="minorBidi"/>
        </w:rPr>
      </w:pPr>
      <w:r w:rsidRPr="009B35A6">
        <w:rPr>
          <w:rFonts w:eastAsiaTheme="minorHAnsi" w:cstheme="minorBidi"/>
        </w:rPr>
        <w:t>Lymph-Sparing, Tumescent Liposuction</w:t>
      </w:r>
      <w:r w:rsidR="001B4FD6">
        <w:rPr>
          <w:rStyle w:val="EndnoteReference"/>
          <w:rFonts w:eastAsiaTheme="minorHAnsi" w:cstheme="minorBidi"/>
        </w:rPr>
        <w:endnoteReference w:id="2"/>
      </w:r>
    </w:p>
    <w:p w:rsidR="0090557D" w:rsidRDefault="0075263A" w:rsidP="009B35A6">
      <w:pPr>
        <w:tabs>
          <w:tab w:val="left" w:pos="882"/>
        </w:tabs>
        <w:spacing w:line="240" w:lineRule="auto"/>
        <w:ind w:left="360"/>
        <w:rPr>
          <w:rFonts w:eastAsiaTheme="minorHAnsi" w:cstheme="minorBidi"/>
        </w:rPr>
      </w:pPr>
      <w:r w:rsidRPr="009B35A6">
        <w:rPr>
          <w:rFonts w:eastAsiaTheme="minorHAnsi" w:cstheme="minorBidi"/>
        </w:rPr>
        <w:t>Water-Assisted Liposuction (WAL</w:t>
      </w:r>
      <w:r w:rsidR="00984832">
        <w:rPr>
          <w:rFonts w:eastAsiaTheme="minorHAnsi"/>
        </w:rPr>
        <w:t>™</w:t>
      </w:r>
      <w:r w:rsidR="00F51A27">
        <w:rPr>
          <w:rFonts w:eastAsiaTheme="minorHAnsi" w:cstheme="minorBidi"/>
        </w:rPr>
        <w:t>)</w:t>
      </w:r>
    </w:p>
    <w:p w:rsidR="009D4189" w:rsidRDefault="009D4189" w:rsidP="009B35A6">
      <w:pPr>
        <w:tabs>
          <w:tab w:val="left" w:pos="882"/>
        </w:tabs>
        <w:spacing w:line="240" w:lineRule="auto"/>
        <w:ind w:left="360"/>
        <w:rPr>
          <w:rFonts w:eastAsiaTheme="minorHAnsi" w:cstheme="minorBidi"/>
        </w:rPr>
      </w:pPr>
      <w:r>
        <w:rPr>
          <w:rFonts w:eastAsiaTheme="minorHAnsi" w:cstheme="minorBidi"/>
        </w:rPr>
        <w:t>Power-Assisted Liposuction (PAL</w:t>
      </w:r>
      <w:r w:rsidR="00984832">
        <w:rPr>
          <w:rFonts w:eastAsiaTheme="minorHAnsi"/>
        </w:rPr>
        <w:t>™</w:t>
      </w:r>
      <w:r>
        <w:rPr>
          <w:rFonts w:eastAsiaTheme="minorHAnsi" w:cstheme="minorBidi"/>
        </w:rPr>
        <w:t>)</w:t>
      </w:r>
    </w:p>
    <w:p w:rsidR="00B95270" w:rsidRDefault="00B95270" w:rsidP="009B35A6">
      <w:pPr>
        <w:tabs>
          <w:tab w:val="left" w:pos="882"/>
        </w:tabs>
        <w:spacing w:line="240" w:lineRule="auto"/>
        <w:ind w:left="360"/>
        <w:rPr>
          <w:rFonts w:eastAsiaTheme="minorHAnsi" w:cstheme="minorBidi"/>
        </w:rPr>
      </w:pPr>
      <w:r>
        <w:rPr>
          <w:rFonts w:eastAsiaTheme="minorHAnsi" w:cstheme="minorBidi"/>
        </w:rPr>
        <w:t>Laser-assisted Lipolysis</w:t>
      </w:r>
      <w:r w:rsidR="00835C7A">
        <w:rPr>
          <w:rFonts w:eastAsiaTheme="minorHAnsi" w:cstheme="minorBidi"/>
        </w:rPr>
        <w:t xml:space="preserve"> (LAL)</w:t>
      </w:r>
    </w:p>
    <w:p w:rsidR="00835C7A" w:rsidRPr="009B35A6" w:rsidRDefault="00835C7A" w:rsidP="009B35A6">
      <w:pPr>
        <w:tabs>
          <w:tab w:val="left" w:pos="882"/>
        </w:tabs>
        <w:spacing w:line="240" w:lineRule="auto"/>
        <w:ind w:left="360"/>
        <w:rPr>
          <w:rFonts w:eastAsiaTheme="minorHAnsi" w:cstheme="minorBidi"/>
        </w:rPr>
      </w:pPr>
      <w:r>
        <w:rPr>
          <w:rFonts w:eastAsiaTheme="minorHAnsi" w:cstheme="minorBidi"/>
        </w:rPr>
        <w:t>Ultrasonic Liposuction (</w:t>
      </w:r>
      <w:proofErr w:type="spellStart"/>
      <w:r>
        <w:rPr>
          <w:rFonts w:eastAsiaTheme="minorHAnsi" w:cstheme="minorBidi"/>
        </w:rPr>
        <w:t>Vaser</w:t>
      </w:r>
      <w:proofErr w:type="spellEnd"/>
      <w:r w:rsidR="00984832">
        <w:rPr>
          <w:rFonts w:eastAsiaTheme="minorHAnsi"/>
        </w:rPr>
        <w:t>™</w:t>
      </w:r>
      <w:r>
        <w:rPr>
          <w:rFonts w:eastAsiaTheme="minorHAnsi" w:cstheme="minorBidi"/>
        </w:rPr>
        <w:t>)</w:t>
      </w:r>
    </w:p>
    <w:bookmarkEnd w:id="14"/>
    <w:p w:rsidR="0090557D" w:rsidRDefault="0090557D" w:rsidP="0090557D">
      <w:pPr>
        <w:tabs>
          <w:tab w:val="left" w:pos="882"/>
        </w:tabs>
        <w:spacing w:line="240" w:lineRule="auto"/>
        <w:rPr>
          <w:rFonts w:eastAsiaTheme="minorHAnsi" w:cstheme="minorBidi"/>
        </w:rPr>
      </w:pPr>
      <w:r>
        <w:rPr>
          <w:rFonts w:eastAsiaTheme="minorHAnsi" w:cstheme="minorBidi"/>
        </w:rPr>
        <w:t xml:space="preserve">In this document, to distinguish </w:t>
      </w:r>
      <w:r w:rsidR="00984832">
        <w:rPr>
          <w:rFonts w:eastAsiaTheme="minorHAnsi" w:cstheme="minorBidi"/>
        </w:rPr>
        <w:t xml:space="preserve">liposuction for lipedema </w:t>
      </w:r>
      <w:r>
        <w:rPr>
          <w:rFonts w:eastAsiaTheme="minorHAnsi" w:cstheme="minorBidi"/>
        </w:rPr>
        <w:t xml:space="preserve">from </w:t>
      </w:r>
      <w:r w:rsidRPr="001441F2">
        <w:rPr>
          <w:rFonts w:eastAsiaTheme="minorHAnsi" w:cstheme="minorBidi"/>
          <w:i/>
        </w:rPr>
        <w:t>cosmetic</w:t>
      </w:r>
      <w:r>
        <w:rPr>
          <w:rFonts w:eastAsiaTheme="minorHAnsi" w:cstheme="minorBidi"/>
        </w:rPr>
        <w:t xml:space="preserve"> liposuction</w:t>
      </w:r>
      <w:r w:rsidR="0075263A">
        <w:rPr>
          <w:rFonts w:eastAsiaTheme="minorHAnsi" w:cstheme="minorBidi"/>
        </w:rPr>
        <w:t>,</w:t>
      </w:r>
      <w:r>
        <w:rPr>
          <w:rFonts w:eastAsiaTheme="minorHAnsi" w:cstheme="minorBidi"/>
        </w:rPr>
        <w:t xml:space="preserve"> I will refer to </w:t>
      </w:r>
      <w:r w:rsidR="002F3027">
        <w:rPr>
          <w:rFonts w:eastAsiaTheme="minorHAnsi" w:cstheme="minorBidi"/>
        </w:rPr>
        <w:t xml:space="preserve">the procedure </w:t>
      </w:r>
      <w:r>
        <w:rPr>
          <w:rFonts w:eastAsiaTheme="minorHAnsi" w:cstheme="minorBidi"/>
        </w:rPr>
        <w:t>as “lymph-sparing liposuction.”</w:t>
      </w:r>
      <w:r w:rsidR="002F3027">
        <w:rPr>
          <w:rFonts w:eastAsiaTheme="minorHAnsi" w:cstheme="minorBidi"/>
        </w:rPr>
        <w:t xml:space="preserve"> </w:t>
      </w:r>
      <w:r w:rsidR="00C21EA8">
        <w:rPr>
          <w:rFonts w:eastAsiaTheme="minorHAnsi" w:cstheme="minorBidi"/>
        </w:rPr>
        <w:t xml:space="preserve">Providers may use any combination of the terms above including simply “liposuction.” </w:t>
      </w:r>
      <w:r>
        <w:rPr>
          <w:rFonts w:eastAsiaTheme="minorHAnsi" w:cstheme="minorBidi"/>
        </w:rPr>
        <w:t xml:space="preserve">This request will explain what lipedema </w:t>
      </w:r>
      <w:proofErr w:type="gramStart"/>
      <w:r>
        <w:rPr>
          <w:rFonts w:eastAsiaTheme="minorHAnsi" w:cstheme="minorBidi"/>
        </w:rPr>
        <w:t xml:space="preserve">is, </w:t>
      </w:r>
      <w:r w:rsidR="00EE1F34">
        <w:rPr>
          <w:rFonts w:eastAsiaTheme="minorHAnsi" w:cstheme="minorBidi"/>
        </w:rPr>
        <w:t>recommended documentation requirements</w:t>
      </w:r>
      <w:proofErr w:type="gramEnd"/>
      <w:r w:rsidR="001441F2">
        <w:rPr>
          <w:rFonts w:eastAsiaTheme="minorHAnsi" w:cstheme="minorBidi"/>
        </w:rPr>
        <w:t xml:space="preserve"> for </w:t>
      </w:r>
      <w:r w:rsidR="00984832">
        <w:rPr>
          <w:rFonts w:eastAsiaTheme="minorHAnsi" w:cstheme="minorBidi"/>
        </w:rPr>
        <w:t xml:space="preserve">liposuction </w:t>
      </w:r>
      <w:r w:rsidR="001441F2">
        <w:rPr>
          <w:rFonts w:eastAsiaTheme="minorHAnsi" w:cstheme="minorBidi"/>
        </w:rPr>
        <w:t>reimbursement</w:t>
      </w:r>
      <w:r w:rsidR="00EE1F34">
        <w:rPr>
          <w:rFonts w:eastAsiaTheme="minorHAnsi" w:cstheme="minorBidi"/>
        </w:rPr>
        <w:t xml:space="preserve">, </w:t>
      </w:r>
      <w:r w:rsidR="00F51A27">
        <w:rPr>
          <w:rFonts w:eastAsiaTheme="minorHAnsi" w:cstheme="minorBidi"/>
        </w:rPr>
        <w:t xml:space="preserve">and </w:t>
      </w:r>
      <w:r>
        <w:rPr>
          <w:rFonts w:eastAsiaTheme="minorHAnsi" w:cstheme="minorBidi"/>
        </w:rPr>
        <w:t xml:space="preserve">why </w:t>
      </w:r>
      <w:r w:rsidR="00867F9F">
        <w:rPr>
          <w:rFonts w:eastAsiaTheme="minorHAnsi" w:cstheme="minorBidi"/>
        </w:rPr>
        <w:t xml:space="preserve">lymph-sparing liposuction </w:t>
      </w:r>
      <w:r>
        <w:rPr>
          <w:rFonts w:eastAsiaTheme="minorHAnsi" w:cstheme="minorBidi"/>
        </w:rPr>
        <w:t>should be reimbursed</w:t>
      </w:r>
      <w:r w:rsidR="002F3027">
        <w:rPr>
          <w:rFonts w:eastAsiaTheme="minorHAnsi" w:cstheme="minorBidi"/>
        </w:rPr>
        <w:t>.</w:t>
      </w:r>
    </w:p>
    <w:p w:rsidR="0090557D" w:rsidRDefault="0090557D" w:rsidP="0090557D">
      <w:pPr>
        <w:tabs>
          <w:tab w:val="left" w:pos="882"/>
        </w:tabs>
        <w:spacing w:line="240" w:lineRule="auto"/>
        <w:rPr>
          <w:rFonts w:eastAsiaTheme="minorHAnsi" w:cstheme="minorBidi"/>
        </w:rPr>
      </w:pPr>
      <w:r>
        <w:rPr>
          <w:rFonts w:eastAsiaTheme="minorHAnsi" w:cstheme="minorBidi"/>
        </w:rPr>
        <w:t xml:space="preserve">I will make the case that </w:t>
      </w:r>
      <w:r w:rsidR="00867F9F">
        <w:rPr>
          <w:rFonts w:eastAsiaTheme="minorHAnsi" w:cstheme="minorBidi"/>
        </w:rPr>
        <w:t xml:space="preserve">lymph-sparing liposuction </w:t>
      </w:r>
      <w:r>
        <w:rPr>
          <w:rFonts w:eastAsiaTheme="minorHAnsi" w:cstheme="minorBidi"/>
        </w:rPr>
        <w:t xml:space="preserve">for lipedema </w:t>
      </w:r>
      <w:r w:rsidR="000952CF">
        <w:rPr>
          <w:rFonts w:eastAsiaTheme="minorHAnsi" w:cstheme="minorBidi"/>
        </w:rPr>
        <w:t xml:space="preserve">is </w:t>
      </w:r>
      <w:r w:rsidR="00984832">
        <w:rPr>
          <w:rFonts w:eastAsiaTheme="minorHAnsi" w:cstheme="minorBidi"/>
        </w:rPr>
        <w:t xml:space="preserve">reconstructive, </w:t>
      </w:r>
      <w:r>
        <w:rPr>
          <w:rFonts w:eastAsiaTheme="minorHAnsi" w:cstheme="minorBidi"/>
        </w:rPr>
        <w:t xml:space="preserve">medically necessary </w:t>
      </w:r>
      <w:r w:rsidR="000952CF">
        <w:rPr>
          <w:rFonts w:eastAsiaTheme="minorHAnsi" w:cstheme="minorBidi"/>
        </w:rPr>
        <w:t xml:space="preserve">and </w:t>
      </w:r>
      <w:r w:rsidR="001441F2">
        <w:rPr>
          <w:rFonts w:eastAsiaTheme="minorHAnsi" w:cstheme="minorBidi"/>
        </w:rPr>
        <w:t xml:space="preserve">reimbursing this procedure would </w:t>
      </w:r>
      <w:r>
        <w:rPr>
          <w:rFonts w:eastAsiaTheme="minorHAnsi" w:cstheme="minorBidi"/>
        </w:rPr>
        <w:t xml:space="preserve">be advantageous to the </w:t>
      </w:r>
      <w:r w:rsidR="00867F9F">
        <w:rPr>
          <w:rFonts w:eastAsiaTheme="minorHAnsi" w:cstheme="minorBidi"/>
        </w:rPr>
        <w:t xml:space="preserve">patient and the </w:t>
      </w:r>
      <w:r>
        <w:rPr>
          <w:rFonts w:eastAsiaTheme="minorHAnsi" w:cstheme="minorBidi"/>
        </w:rPr>
        <w:t xml:space="preserve">insurance company. </w:t>
      </w:r>
      <w:r w:rsidR="0075263A">
        <w:rPr>
          <w:rFonts w:eastAsiaTheme="minorHAnsi" w:cstheme="minorBidi"/>
        </w:rPr>
        <w:t xml:space="preserve">The procedure </w:t>
      </w:r>
      <w:r>
        <w:rPr>
          <w:rFonts w:eastAsiaTheme="minorHAnsi" w:cstheme="minorBidi"/>
        </w:rPr>
        <w:lastRenderedPageBreak/>
        <w:t xml:space="preserve">will slow the progression of </w:t>
      </w:r>
      <w:r w:rsidR="00A04028">
        <w:rPr>
          <w:rFonts w:eastAsiaTheme="minorHAnsi" w:cstheme="minorBidi"/>
        </w:rPr>
        <w:t xml:space="preserve">lipedema, a progressive and </w:t>
      </w:r>
      <w:r>
        <w:rPr>
          <w:rFonts w:eastAsiaTheme="minorHAnsi" w:cstheme="minorBidi"/>
        </w:rPr>
        <w:t>debilitating condition, saving the insurance</w:t>
      </w:r>
      <w:r w:rsidR="00867F9F">
        <w:rPr>
          <w:rFonts w:eastAsiaTheme="minorHAnsi" w:cstheme="minorBidi"/>
        </w:rPr>
        <w:t xml:space="preserve"> company </w:t>
      </w:r>
      <w:r>
        <w:rPr>
          <w:rFonts w:eastAsiaTheme="minorHAnsi" w:cstheme="minorBidi"/>
        </w:rPr>
        <w:t xml:space="preserve">thousands of dollars of care </w:t>
      </w:r>
      <w:r w:rsidR="0075263A">
        <w:rPr>
          <w:rFonts w:eastAsiaTheme="minorHAnsi" w:cstheme="minorBidi"/>
        </w:rPr>
        <w:t xml:space="preserve">for a condition </w:t>
      </w:r>
      <w:r>
        <w:rPr>
          <w:rFonts w:eastAsiaTheme="minorHAnsi" w:cstheme="minorBidi"/>
        </w:rPr>
        <w:t xml:space="preserve">that </w:t>
      </w:r>
      <w:r w:rsidR="00984832">
        <w:rPr>
          <w:rFonts w:eastAsiaTheme="minorHAnsi" w:cstheme="minorBidi"/>
        </w:rPr>
        <w:t xml:space="preserve">has no cure </w:t>
      </w:r>
      <w:r>
        <w:rPr>
          <w:rFonts w:eastAsiaTheme="minorHAnsi" w:cstheme="minorBidi"/>
        </w:rPr>
        <w:t>and will only get worse</w:t>
      </w:r>
      <w:r w:rsidR="00984832">
        <w:rPr>
          <w:rFonts w:eastAsiaTheme="minorHAnsi" w:cstheme="minorBidi"/>
        </w:rPr>
        <w:t xml:space="preserve"> without treatment</w:t>
      </w:r>
      <w:r>
        <w:rPr>
          <w:rFonts w:eastAsiaTheme="minorHAnsi" w:cstheme="minorBidi"/>
        </w:rPr>
        <w:t>.</w:t>
      </w:r>
    </w:p>
    <w:p w:rsidR="0090557D" w:rsidRPr="00C0036F" w:rsidRDefault="0090557D" w:rsidP="0090557D">
      <w:pPr>
        <w:tabs>
          <w:tab w:val="left" w:pos="882"/>
        </w:tabs>
        <w:spacing w:line="240" w:lineRule="auto"/>
        <w:rPr>
          <w:rFonts w:eastAsiaTheme="minorHAnsi" w:cstheme="minorBidi"/>
        </w:rPr>
      </w:pPr>
      <w:r>
        <w:rPr>
          <w:rFonts w:eastAsiaTheme="minorHAnsi" w:cstheme="minorBidi"/>
        </w:rPr>
        <w:t xml:space="preserve">The purpose of </w:t>
      </w:r>
      <w:r w:rsidR="00867F9F" w:rsidRPr="00C0036F">
        <w:rPr>
          <w:rFonts w:eastAsiaTheme="minorHAnsi" w:cstheme="minorBidi"/>
        </w:rPr>
        <w:t>lymph-sparing liposuction</w:t>
      </w:r>
      <w:r w:rsidR="00867F9F">
        <w:rPr>
          <w:rFonts w:eastAsiaTheme="minorHAnsi" w:cstheme="minorBidi"/>
        </w:rPr>
        <w:t xml:space="preserve"> </w:t>
      </w:r>
      <w:r>
        <w:rPr>
          <w:rFonts w:eastAsiaTheme="minorHAnsi" w:cstheme="minorBidi"/>
        </w:rPr>
        <w:t>is to:</w:t>
      </w:r>
    </w:p>
    <w:p w:rsidR="00867F9F" w:rsidRPr="00C0036F" w:rsidRDefault="00867F9F" w:rsidP="00867F9F">
      <w:pPr>
        <w:pStyle w:val="ListParagraph"/>
        <w:numPr>
          <w:ilvl w:val="0"/>
          <w:numId w:val="1"/>
        </w:numPr>
        <w:tabs>
          <w:tab w:val="left" w:pos="882"/>
        </w:tabs>
        <w:spacing w:line="240" w:lineRule="auto"/>
        <w:ind w:left="1238" w:hanging="878"/>
        <w:rPr>
          <w:rFonts w:eastAsiaTheme="minorHAnsi" w:cstheme="minorBidi"/>
        </w:rPr>
      </w:pPr>
      <w:r w:rsidRPr="00C0036F">
        <w:rPr>
          <w:rFonts w:eastAsiaTheme="minorHAnsi" w:cstheme="minorBidi"/>
        </w:rPr>
        <w:t>Restore to a normal appearance.</w:t>
      </w:r>
    </w:p>
    <w:p w:rsidR="0090557D" w:rsidRPr="00C0036F" w:rsidRDefault="0090557D" w:rsidP="00BD28B7">
      <w:pPr>
        <w:pStyle w:val="ListParagraph"/>
        <w:numPr>
          <w:ilvl w:val="0"/>
          <w:numId w:val="1"/>
        </w:numPr>
        <w:tabs>
          <w:tab w:val="left" w:pos="882"/>
        </w:tabs>
        <w:spacing w:line="240" w:lineRule="auto"/>
        <w:ind w:left="1238" w:hanging="878"/>
        <w:rPr>
          <w:rFonts w:eastAsiaTheme="minorHAnsi" w:cstheme="minorBidi"/>
        </w:rPr>
      </w:pPr>
      <w:r w:rsidRPr="00C0036F">
        <w:rPr>
          <w:rFonts w:eastAsiaTheme="minorHAnsi" w:cstheme="minorBidi"/>
        </w:rPr>
        <w:t>Improve/restore function (mobility</w:t>
      </w:r>
      <w:r w:rsidR="002F3027">
        <w:rPr>
          <w:rFonts w:eastAsiaTheme="minorHAnsi" w:cstheme="minorBidi"/>
        </w:rPr>
        <w:t xml:space="preserve"> and gait</w:t>
      </w:r>
      <w:r w:rsidRPr="00C0036F">
        <w:rPr>
          <w:rFonts w:eastAsiaTheme="minorHAnsi" w:cstheme="minorBidi"/>
        </w:rPr>
        <w:t>).</w:t>
      </w:r>
    </w:p>
    <w:p w:rsidR="0090557D" w:rsidRPr="00C0036F" w:rsidRDefault="0090557D" w:rsidP="00BD28B7">
      <w:pPr>
        <w:pStyle w:val="ListParagraph"/>
        <w:numPr>
          <w:ilvl w:val="0"/>
          <w:numId w:val="1"/>
        </w:numPr>
        <w:tabs>
          <w:tab w:val="left" w:pos="882"/>
        </w:tabs>
        <w:spacing w:line="240" w:lineRule="auto"/>
        <w:ind w:left="1238" w:hanging="878"/>
        <w:rPr>
          <w:rFonts w:eastAsiaTheme="minorHAnsi" w:cstheme="minorBidi"/>
        </w:rPr>
      </w:pPr>
      <w:r w:rsidRPr="00C0036F">
        <w:rPr>
          <w:rFonts w:eastAsiaTheme="minorHAnsi" w:cstheme="minorBidi"/>
        </w:rPr>
        <w:t>Address pain and bruising issues.</w:t>
      </w:r>
    </w:p>
    <w:p w:rsidR="0090557D" w:rsidRPr="00C0036F" w:rsidRDefault="0090557D" w:rsidP="00BD28B7">
      <w:pPr>
        <w:pStyle w:val="ListParagraph"/>
        <w:numPr>
          <w:ilvl w:val="0"/>
          <w:numId w:val="1"/>
        </w:numPr>
        <w:tabs>
          <w:tab w:val="left" w:pos="882"/>
        </w:tabs>
        <w:spacing w:line="240" w:lineRule="auto"/>
        <w:ind w:left="1238" w:hanging="878"/>
        <w:rPr>
          <w:rFonts w:eastAsiaTheme="minorHAnsi" w:cstheme="minorBidi"/>
        </w:rPr>
      </w:pPr>
      <w:r w:rsidRPr="00C0036F">
        <w:rPr>
          <w:rFonts w:eastAsiaTheme="minorHAnsi" w:cstheme="minorBidi"/>
        </w:rPr>
        <w:t>Improve Quality Of Life (QOL).</w:t>
      </w:r>
    </w:p>
    <w:p w:rsidR="00EF162C" w:rsidRDefault="0075263A" w:rsidP="001441F2">
      <w:pPr>
        <w:tabs>
          <w:tab w:val="left" w:pos="882"/>
        </w:tabs>
        <w:spacing w:line="240" w:lineRule="auto"/>
        <w:rPr>
          <w:rFonts w:eastAsiaTheme="minorHAnsi" w:cstheme="minorBidi"/>
        </w:rPr>
      </w:pPr>
      <w:r>
        <w:rPr>
          <w:rFonts w:eastAsiaTheme="minorHAnsi" w:cstheme="minorBidi"/>
        </w:rPr>
        <w:t xml:space="preserve">These all meet the </w:t>
      </w:r>
      <w:r w:rsidR="00A04028">
        <w:rPr>
          <w:rFonts w:eastAsiaTheme="minorHAnsi" w:cstheme="minorBidi"/>
        </w:rPr>
        <w:t>AMA</w:t>
      </w:r>
      <w:r w:rsidR="00A04028">
        <w:rPr>
          <w:rFonts w:eastAsiaTheme="minorHAnsi"/>
        </w:rPr>
        <w:t>™</w:t>
      </w:r>
      <w:r w:rsidR="00EF162C">
        <w:rPr>
          <w:rFonts w:eastAsiaTheme="minorHAnsi"/>
        </w:rPr>
        <w:t xml:space="preserve">, </w:t>
      </w:r>
      <w:r w:rsidR="00A04028">
        <w:rPr>
          <w:rFonts w:eastAsiaTheme="minorHAnsi" w:cstheme="minorBidi"/>
        </w:rPr>
        <w:t>American Society of Plastic Surgeons (ASPS)</w:t>
      </w:r>
      <w:r w:rsidR="00984832">
        <w:rPr>
          <w:rFonts w:eastAsiaTheme="minorHAnsi" w:cstheme="minorBidi"/>
        </w:rPr>
        <w:t xml:space="preserve">, </w:t>
      </w:r>
      <w:r w:rsidR="00EF162C">
        <w:rPr>
          <w:rFonts w:eastAsiaTheme="minorHAnsi" w:cstheme="minorBidi"/>
        </w:rPr>
        <w:t xml:space="preserve">Medicare </w:t>
      </w:r>
      <w:r w:rsidR="00984832">
        <w:rPr>
          <w:rFonts w:eastAsiaTheme="minorHAnsi" w:cstheme="minorBidi"/>
        </w:rPr>
        <w:t xml:space="preserve">and Title XVIII Social Security Act </w:t>
      </w:r>
      <w:r>
        <w:rPr>
          <w:rFonts w:eastAsiaTheme="minorHAnsi" w:cstheme="minorBidi"/>
        </w:rPr>
        <w:t xml:space="preserve">requirements for a reconstructive </w:t>
      </w:r>
      <w:r w:rsidR="002F3027">
        <w:rPr>
          <w:rFonts w:eastAsiaTheme="minorHAnsi" w:cstheme="minorBidi"/>
        </w:rPr>
        <w:t xml:space="preserve">surgical </w:t>
      </w:r>
      <w:r>
        <w:rPr>
          <w:rFonts w:eastAsiaTheme="minorHAnsi" w:cstheme="minorBidi"/>
        </w:rPr>
        <w:t>procedure.</w:t>
      </w:r>
      <w:r w:rsidR="00EF162C">
        <w:rPr>
          <w:rFonts w:eastAsiaTheme="minorHAnsi" w:cstheme="minorBidi"/>
        </w:rPr>
        <w:t xml:space="preserve"> Per the Norid</w:t>
      </w:r>
      <w:r w:rsidR="003720A4">
        <w:rPr>
          <w:rFonts w:eastAsiaTheme="minorHAnsi" w:cstheme="minorBidi"/>
        </w:rPr>
        <w:t>i</w:t>
      </w:r>
      <w:r w:rsidR="00EF162C">
        <w:rPr>
          <w:rFonts w:eastAsiaTheme="minorHAnsi" w:cstheme="minorBidi"/>
        </w:rPr>
        <w:t>an Medicare Reconstructive LCD:</w:t>
      </w:r>
    </w:p>
    <w:p w:rsidR="00EF162C" w:rsidRDefault="00EF162C" w:rsidP="00EF162C">
      <w:pPr>
        <w:tabs>
          <w:tab w:val="left" w:pos="882"/>
        </w:tabs>
        <w:spacing w:line="240" w:lineRule="auto"/>
        <w:ind w:left="720"/>
        <w:rPr>
          <w:rFonts w:eastAsiaTheme="minorHAnsi" w:cstheme="minorBidi"/>
        </w:rPr>
      </w:pPr>
      <w:r w:rsidRPr="00EF162C">
        <w:rPr>
          <w:rFonts w:eastAsiaTheme="minorHAnsi" w:cstheme="minorBidi"/>
        </w:rPr>
        <w:t>Reconstructive surgery is performed to restore bodily function or to correct a deformity resulting from disease, injury, trauma, birth defects, congenital anomalies, infections, burns or previous medical treatment, such as surgery or radiation therapy. Reconstructive surgery is reasonable and necessary when the purpose is to improve necessary functioning of a malformed body part whereas surgery addressing appearance alone is considered cosmetic and not covered.</w:t>
      </w:r>
      <w:r>
        <w:rPr>
          <w:rStyle w:val="EndnoteReference"/>
          <w:rFonts w:eastAsiaTheme="minorHAnsi" w:cstheme="minorBidi"/>
        </w:rPr>
        <w:endnoteReference w:id="3"/>
      </w:r>
    </w:p>
    <w:p w:rsidR="00C8405D" w:rsidRDefault="00C8405D" w:rsidP="00C8405D">
      <w:pPr>
        <w:keepNext/>
        <w:keepLines/>
        <w:tabs>
          <w:tab w:val="left" w:pos="882"/>
        </w:tabs>
        <w:spacing w:line="240" w:lineRule="auto"/>
        <w:rPr>
          <w:rFonts w:eastAsiaTheme="minorHAnsi" w:cstheme="minorBidi"/>
        </w:rPr>
      </w:pPr>
      <w:r>
        <w:rPr>
          <w:rFonts w:eastAsiaTheme="minorHAnsi" w:cstheme="minorBidi"/>
        </w:rPr>
        <w:t xml:space="preserve">Federal law, </w:t>
      </w:r>
      <w:r w:rsidRPr="00C8405D">
        <w:rPr>
          <w:rFonts w:eastAsiaTheme="minorHAnsi" w:cstheme="minorBidi"/>
        </w:rPr>
        <w:t>Section 1862(a</w:t>
      </w:r>
      <w:proofErr w:type="gramStart"/>
      <w:r w:rsidRPr="00C8405D">
        <w:rPr>
          <w:rFonts w:eastAsiaTheme="minorHAnsi" w:cstheme="minorBidi"/>
        </w:rPr>
        <w:t>)(</w:t>
      </w:r>
      <w:proofErr w:type="gramEnd"/>
      <w:r w:rsidRPr="00C8405D">
        <w:rPr>
          <w:rFonts w:eastAsiaTheme="minorHAnsi" w:cstheme="minorBidi"/>
        </w:rPr>
        <w:t>1)(A) of Title XVIII of the Social Security Act</w:t>
      </w:r>
      <w:r>
        <w:rPr>
          <w:rFonts w:eastAsiaTheme="minorHAnsi" w:cstheme="minorBidi"/>
        </w:rPr>
        <w:t xml:space="preserve"> reads:</w:t>
      </w:r>
    </w:p>
    <w:p w:rsidR="00C8405D" w:rsidRPr="00C8405D" w:rsidRDefault="00C8405D" w:rsidP="00C8405D">
      <w:pPr>
        <w:keepNext/>
        <w:keepLines/>
        <w:tabs>
          <w:tab w:val="left" w:pos="882"/>
        </w:tabs>
        <w:spacing w:line="240" w:lineRule="auto"/>
        <w:ind w:left="720"/>
        <w:rPr>
          <w:rFonts w:eastAsiaTheme="minorHAnsi" w:cstheme="minorBidi"/>
        </w:rPr>
      </w:pPr>
      <w:r w:rsidRPr="00C8405D">
        <w:rPr>
          <w:rFonts w:eastAsiaTheme="minorHAnsi" w:cstheme="minorBidi"/>
        </w:rPr>
        <w:t>Notwithstanding any other provision of this title, no payment may be made under part A or part B for any expenses incurred for items or services—</w:t>
      </w:r>
    </w:p>
    <w:p w:rsidR="00C8405D" w:rsidRDefault="00C8405D" w:rsidP="00C8405D">
      <w:pPr>
        <w:keepNext/>
        <w:keepLines/>
        <w:tabs>
          <w:tab w:val="left" w:pos="882"/>
        </w:tabs>
        <w:spacing w:line="240" w:lineRule="auto"/>
        <w:ind w:left="720"/>
        <w:rPr>
          <w:rFonts w:eastAsiaTheme="minorHAnsi" w:cstheme="minorBidi"/>
        </w:rPr>
      </w:pPr>
      <w:r w:rsidRPr="00C8405D">
        <w:rPr>
          <w:rFonts w:eastAsiaTheme="minorHAnsi" w:cstheme="minorBidi"/>
        </w:rPr>
        <w:t xml:space="preserve">(10) </w:t>
      </w:r>
      <w:proofErr w:type="gramStart"/>
      <w:r w:rsidRPr="00C8405D">
        <w:rPr>
          <w:rFonts w:eastAsiaTheme="minorHAnsi" w:cstheme="minorBidi"/>
        </w:rPr>
        <w:t>where</w:t>
      </w:r>
      <w:proofErr w:type="gramEnd"/>
      <w:r w:rsidRPr="00C8405D">
        <w:rPr>
          <w:rFonts w:eastAsiaTheme="minorHAnsi" w:cstheme="minorBidi"/>
        </w:rPr>
        <w:t xml:space="preserve"> such expenses are for cosmetic surgery or are incurred in connection therewith, </w:t>
      </w:r>
      <w:r w:rsidRPr="00984832">
        <w:rPr>
          <w:rFonts w:eastAsiaTheme="minorHAnsi" w:cstheme="minorBidi"/>
          <w:b/>
          <w:i/>
        </w:rPr>
        <w:t xml:space="preserve">except </w:t>
      </w:r>
      <w:r w:rsidRPr="00C8405D">
        <w:rPr>
          <w:rFonts w:eastAsiaTheme="minorHAnsi" w:cstheme="minorBidi"/>
        </w:rPr>
        <w:t xml:space="preserve">as required for the prompt repair of accidental injury or </w:t>
      </w:r>
      <w:r w:rsidRPr="00C8405D">
        <w:rPr>
          <w:rFonts w:eastAsiaTheme="minorHAnsi" w:cstheme="minorBidi"/>
          <w:b/>
        </w:rPr>
        <w:t>for improvement of the functioning of a malformed body member</w:t>
      </w:r>
      <w:r>
        <w:rPr>
          <w:rFonts w:eastAsiaTheme="minorHAnsi" w:cstheme="minorBidi"/>
          <w:b/>
        </w:rPr>
        <w:t xml:space="preserve"> </w:t>
      </w:r>
      <w:r w:rsidRPr="00C8405D">
        <w:rPr>
          <w:rFonts w:eastAsiaTheme="minorHAnsi" w:cstheme="minorBidi"/>
        </w:rPr>
        <w:t>[emphasis mine];</w:t>
      </w:r>
      <w:r>
        <w:rPr>
          <w:rStyle w:val="EndnoteReference"/>
          <w:rFonts w:eastAsiaTheme="minorHAnsi" w:cstheme="minorBidi"/>
        </w:rPr>
        <w:endnoteReference w:id="4"/>
      </w:r>
    </w:p>
    <w:p w:rsidR="001441F2" w:rsidRDefault="001441F2" w:rsidP="001441F2">
      <w:pPr>
        <w:tabs>
          <w:tab w:val="left" w:pos="882"/>
        </w:tabs>
        <w:spacing w:line="240" w:lineRule="auto"/>
        <w:rPr>
          <w:rFonts w:eastAsiaTheme="minorHAnsi" w:cstheme="minorBidi"/>
        </w:rPr>
      </w:pPr>
      <w:r>
        <w:rPr>
          <w:rFonts w:eastAsiaTheme="minorHAnsi" w:cstheme="minorBidi"/>
        </w:rPr>
        <w:t xml:space="preserve">This document will prove, based on </w:t>
      </w:r>
      <w:r w:rsidR="00F74CA0">
        <w:rPr>
          <w:rFonts w:eastAsiaTheme="minorHAnsi" w:cstheme="minorBidi"/>
        </w:rPr>
        <w:t xml:space="preserve">a wealth of </w:t>
      </w:r>
      <w:r>
        <w:rPr>
          <w:rFonts w:eastAsiaTheme="minorHAnsi" w:cstheme="minorBidi"/>
        </w:rPr>
        <w:t xml:space="preserve">research, that </w:t>
      </w:r>
      <w:r w:rsidR="00867F9F">
        <w:rPr>
          <w:rFonts w:eastAsiaTheme="minorHAnsi" w:cstheme="minorBidi"/>
        </w:rPr>
        <w:t xml:space="preserve">lymph-sparing liposuction </w:t>
      </w:r>
      <w:r>
        <w:rPr>
          <w:rFonts w:eastAsiaTheme="minorHAnsi" w:cstheme="minorBidi"/>
        </w:rPr>
        <w:t xml:space="preserve">is not </w:t>
      </w:r>
      <w:r w:rsidRPr="00746BA6">
        <w:rPr>
          <w:rFonts w:eastAsiaTheme="minorHAnsi" w:cstheme="minorBidi"/>
        </w:rPr>
        <w:t>experimental, inves</w:t>
      </w:r>
      <w:r>
        <w:rPr>
          <w:rFonts w:eastAsiaTheme="minorHAnsi" w:cstheme="minorBidi"/>
        </w:rPr>
        <w:t xml:space="preserve">tigational, or unproven (E/I/U). There are dozens of positive, peer-reviewed research studies on </w:t>
      </w:r>
      <w:r w:rsidRPr="00746BA6">
        <w:rPr>
          <w:rFonts w:eastAsiaTheme="minorHAnsi" w:cstheme="minorBidi"/>
        </w:rPr>
        <w:t xml:space="preserve">liposuction for lipedema </w:t>
      </w:r>
      <w:r>
        <w:rPr>
          <w:rFonts w:eastAsiaTheme="minorHAnsi" w:cstheme="minorBidi"/>
        </w:rPr>
        <w:t>documenting</w:t>
      </w:r>
      <w:r w:rsidR="00867F9F">
        <w:rPr>
          <w:rFonts w:eastAsiaTheme="minorHAnsi" w:cstheme="minorBidi"/>
        </w:rPr>
        <w:t xml:space="preserve"> that the procedure is safe and effective both short and long-term. </w:t>
      </w:r>
      <w:r w:rsidR="00AA1141">
        <w:rPr>
          <w:rStyle w:val="EndnoteReference"/>
          <w:rFonts w:eastAsiaTheme="minorHAnsi" w:cstheme="minorBidi"/>
        </w:rPr>
        <w:endnoteReference w:id="5"/>
      </w:r>
    </w:p>
    <w:p w:rsidR="00A04028" w:rsidRDefault="00AE27EE" w:rsidP="00746BA6">
      <w:pPr>
        <w:rPr>
          <w:rFonts w:eastAsiaTheme="minorHAnsi" w:cstheme="minorBidi"/>
        </w:rPr>
      </w:pPr>
      <w:r w:rsidRPr="00AE27EE">
        <w:rPr>
          <w:rFonts w:eastAsiaTheme="minorHAnsi" w:cstheme="minorBidi"/>
        </w:rPr>
        <w:t xml:space="preserve">Many Primary Care Physicians are unfamiliar with lipedema and misdiagnosis it. </w:t>
      </w:r>
      <w:r w:rsidR="00D40369">
        <w:rPr>
          <w:rStyle w:val="EndnoteReference"/>
          <w:rFonts w:eastAsiaTheme="minorHAnsi" w:cstheme="minorBidi"/>
        </w:rPr>
        <w:endnoteReference w:id="6"/>
      </w:r>
      <w:r w:rsidR="002D2CE0">
        <w:rPr>
          <w:rFonts w:eastAsiaTheme="minorHAnsi" w:cstheme="minorBidi"/>
        </w:rPr>
        <w:t xml:space="preserve"> </w:t>
      </w:r>
      <w:r w:rsidR="00746BA6">
        <w:rPr>
          <w:rFonts w:eastAsiaTheme="minorHAnsi" w:cstheme="minorBidi"/>
        </w:rPr>
        <w:t>Many confuse it with edema, obesity</w:t>
      </w:r>
      <w:r w:rsidR="001441F2">
        <w:rPr>
          <w:rFonts w:eastAsiaTheme="minorHAnsi" w:cstheme="minorBidi"/>
        </w:rPr>
        <w:t>,</w:t>
      </w:r>
      <w:r w:rsidR="00746BA6">
        <w:rPr>
          <w:rFonts w:eastAsiaTheme="minorHAnsi" w:cstheme="minorBidi"/>
        </w:rPr>
        <w:t xml:space="preserve"> and lymphedema–all separate conditions.</w:t>
      </w:r>
      <w:r w:rsidR="00867F9F">
        <w:rPr>
          <w:rFonts w:eastAsiaTheme="minorHAnsi" w:cstheme="minorBidi"/>
        </w:rPr>
        <w:t xml:space="preserve"> </w:t>
      </w:r>
      <w:r w:rsidR="00746BA6">
        <w:rPr>
          <w:rFonts w:eastAsiaTheme="minorHAnsi" w:cstheme="minorBidi"/>
        </w:rPr>
        <w:t xml:space="preserve">Due to the fact that there are few qualified surgeons for liposuction for lipedema, we </w:t>
      </w:r>
      <w:r w:rsidR="00A04028">
        <w:rPr>
          <w:rFonts w:eastAsiaTheme="minorHAnsi" w:cstheme="minorBidi"/>
        </w:rPr>
        <w:t xml:space="preserve">also </w:t>
      </w:r>
      <w:r w:rsidR="00746BA6">
        <w:rPr>
          <w:rFonts w:eastAsiaTheme="minorHAnsi" w:cstheme="minorBidi"/>
        </w:rPr>
        <w:t xml:space="preserve">ask that you add an </w:t>
      </w:r>
      <w:r w:rsidR="00746BA6" w:rsidRPr="00A04028">
        <w:rPr>
          <w:rFonts w:eastAsiaTheme="minorHAnsi" w:cstheme="minorBidi"/>
          <w:i/>
        </w:rPr>
        <w:t xml:space="preserve">out-of-network </w:t>
      </w:r>
      <w:r w:rsidR="00746BA6" w:rsidRPr="00984832">
        <w:rPr>
          <w:rFonts w:eastAsiaTheme="minorHAnsi" w:cstheme="minorBidi"/>
        </w:rPr>
        <w:t>waiver</w:t>
      </w:r>
      <w:r w:rsidR="00746BA6">
        <w:rPr>
          <w:rFonts w:eastAsiaTheme="minorHAnsi" w:cstheme="minorBidi"/>
        </w:rPr>
        <w:t xml:space="preserve"> or exception.</w:t>
      </w:r>
    </w:p>
    <w:p w:rsidR="00746BA6" w:rsidRDefault="00746BA6" w:rsidP="00746BA6">
      <w:pPr>
        <w:rPr>
          <w:rFonts w:eastAsiaTheme="minorHAnsi" w:cstheme="minorBidi"/>
        </w:rPr>
      </w:pPr>
      <w:r w:rsidRPr="00746BA6">
        <w:rPr>
          <w:rFonts w:eastAsiaTheme="minorHAnsi" w:cstheme="minorBidi"/>
        </w:rPr>
        <w:t xml:space="preserve">Not </w:t>
      </w:r>
      <w:r w:rsidRPr="00746BA6">
        <w:rPr>
          <w:rFonts w:eastAsiaTheme="minorHAnsi" w:cstheme="minorBidi"/>
          <w:i/>
        </w:rPr>
        <w:t>all</w:t>
      </w:r>
      <w:r w:rsidRPr="00746BA6">
        <w:rPr>
          <w:rFonts w:eastAsiaTheme="minorHAnsi" w:cstheme="minorBidi"/>
        </w:rPr>
        <w:t xml:space="preserve"> lipedema patients will be eligible for the surgery. </w:t>
      </w:r>
      <w:r>
        <w:rPr>
          <w:rFonts w:eastAsiaTheme="minorHAnsi" w:cstheme="minorBidi"/>
        </w:rPr>
        <w:t xml:space="preserve">As part of the pre-authorization package, it must be documented that </w:t>
      </w:r>
      <w:r w:rsidR="002D2CE0" w:rsidRPr="002D2CE0">
        <w:rPr>
          <w:rFonts w:eastAsiaTheme="minorHAnsi" w:cstheme="minorBidi"/>
        </w:rPr>
        <w:t xml:space="preserve">conservative measures have been followed for at least six </w:t>
      </w:r>
      <w:proofErr w:type="gramStart"/>
      <w:r w:rsidR="002D2CE0" w:rsidRPr="002D2CE0">
        <w:rPr>
          <w:rFonts w:eastAsiaTheme="minorHAnsi" w:cstheme="minorBidi"/>
        </w:rPr>
        <w:t>months,</w:t>
      </w:r>
      <w:proofErr w:type="gramEnd"/>
      <w:r w:rsidR="002D2CE0" w:rsidRPr="002D2CE0">
        <w:rPr>
          <w:rFonts w:eastAsiaTheme="minorHAnsi" w:cstheme="minorBidi"/>
        </w:rPr>
        <w:t xml:space="preserve"> with limited results and that no other options are available to address the patient’s reduced functionality, lower quality of life, and pain.</w:t>
      </w:r>
      <w:r w:rsidR="002D2CE0">
        <w:rPr>
          <w:rFonts w:eastAsiaTheme="minorHAnsi" w:cstheme="minorBidi"/>
        </w:rPr>
        <w:t xml:space="preserve"> T</w:t>
      </w:r>
      <w:r>
        <w:rPr>
          <w:rFonts w:eastAsiaTheme="minorHAnsi" w:cstheme="minorBidi"/>
        </w:rPr>
        <w:t xml:space="preserve">he patient </w:t>
      </w:r>
      <w:r w:rsidR="002D2CE0">
        <w:rPr>
          <w:rFonts w:eastAsiaTheme="minorHAnsi" w:cstheme="minorBidi"/>
        </w:rPr>
        <w:t>must also be</w:t>
      </w:r>
      <w:r>
        <w:rPr>
          <w:rFonts w:eastAsiaTheme="minorHAnsi" w:cstheme="minorBidi"/>
        </w:rPr>
        <w:t xml:space="preserve"> well enough for the procedure and all </w:t>
      </w:r>
      <w:r w:rsidRPr="00746BA6">
        <w:rPr>
          <w:rFonts w:eastAsiaTheme="minorHAnsi" w:cstheme="minorBidi"/>
        </w:rPr>
        <w:t>comorbidities–for instance heart problems–</w:t>
      </w:r>
      <w:r>
        <w:rPr>
          <w:rFonts w:eastAsiaTheme="minorHAnsi" w:cstheme="minorBidi"/>
        </w:rPr>
        <w:t>have been addressed.</w:t>
      </w:r>
      <w:r w:rsidR="009B0408">
        <w:rPr>
          <w:rFonts w:eastAsiaTheme="minorHAnsi" w:cstheme="minorBidi"/>
        </w:rPr>
        <w:t xml:space="preserve"> </w:t>
      </w:r>
      <w:r w:rsidR="002C3B3E">
        <w:rPr>
          <w:rFonts w:eastAsiaTheme="minorHAnsi" w:cstheme="minorBidi"/>
        </w:rPr>
        <w:t>Research supports this:</w:t>
      </w:r>
    </w:p>
    <w:p w:rsidR="002C3B3E" w:rsidRDefault="002C3B3E" w:rsidP="002C3B3E">
      <w:pPr>
        <w:ind w:left="720"/>
        <w:rPr>
          <w:rFonts w:eastAsiaTheme="minorHAnsi" w:cstheme="minorBidi"/>
        </w:rPr>
      </w:pPr>
      <w:r>
        <w:rPr>
          <w:rFonts w:eastAsiaTheme="minorHAnsi" w:cstheme="minorBidi"/>
        </w:rPr>
        <w:t>“</w:t>
      </w:r>
      <w:r w:rsidRPr="002C3B3E">
        <w:rPr>
          <w:rFonts w:eastAsiaTheme="minorHAnsi" w:cstheme="minorBidi"/>
        </w:rPr>
        <w:t>Implications of this new definition of liposuction</w:t>
      </w:r>
      <w:r>
        <w:rPr>
          <w:rFonts w:eastAsiaTheme="minorHAnsi" w:cstheme="minorBidi"/>
        </w:rPr>
        <w:t xml:space="preserve"> [as reconstructive and medically necessary] </w:t>
      </w:r>
      <w:r w:rsidRPr="002C3B3E">
        <w:rPr>
          <w:rFonts w:eastAsiaTheme="minorHAnsi" w:cstheme="minorBidi"/>
        </w:rPr>
        <w:t>should induce third-party public payers and insurance companies to reconsider their remuneration and reimbursement policies.</w:t>
      </w:r>
      <w:r>
        <w:rPr>
          <w:rFonts w:eastAsiaTheme="minorHAnsi" w:cstheme="minorBidi"/>
        </w:rPr>
        <w:t>”</w:t>
      </w:r>
      <w:r w:rsidR="00AA1141">
        <w:rPr>
          <w:rStyle w:val="EndnoteReference"/>
          <w:rFonts w:eastAsiaTheme="minorHAnsi" w:cstheme="minorBidi"/>
        </w:rPr>
        <w:endnoteReference w:id="7"/>
      </w:r>
    </w:p>
    <w:p w:rsidR="009B0408" w:rsidRDefault="00214DC9" w:rsidP="009B0408">
      <w:pPr>
        <w:tabs>
          <w:tab w:val="left" w:pos="882"/>
        </w:tabs>
        <w:spacing w:line="240" w:lineRule="auto"/>
        <w:rPr>
          <w:rFonts w:eastAsiaTheme="minorHAnsi" w:cstheme="minorBidi"/>
        </w:rPr>
      </w:pPr>
      <w:r>
        <w:rPr>
          <w:rFonts w:eastAsiaTheme="minorHAnsi" w:cstheme="minorBidi"/>
        </w:rPr>
        <w:t>Lymph-</w:t>
      </w:r>
      <w:r w:rsidR="00867F9F">
        <w:rPr>
          <w:rFonts w:eastAsiaTheme="minorHAnsi" w:cstheme="minorBidi"/>
        </w:rPr>
        <w:t xml:space="preserve">sparing liposuction </w:t>
      </w:r>
      <w:r>
        <w:rPr>
          <w:rFonts w:eastAsiaTheme="minorHAnsi" w:cstheme="minorBidi"/>
        </w:rPr>
        <w:t>meets and often exceeds the medical necessity requirements for other comparable</w:t>
      </w:r>
      <w:r w:rsidRPr="00214DC9">
        <w:rPr>
          <w:rFonts w:eastAsiaTheme="minorHAnsi" w:cstheme="minorBidi"/>
        </w:rPr>
        <w:t xml:space="preserve"> procedures</w:t>
      </w:r>
      <w:r w:rsidR="009B0408">
        <w:rPr>
          <w:rFonts w:eastAsiaTheme="minorHAnsi" w:cstheme="minorBidi"/>
        </w:rPr>
        <w:t xml:space="preserve"> that </w:t>
      </w:r>
      <w:r w:rsidR="009B0408" w:rsidRPr="00867F9F">
        <w:rPr>
          <w:rFonts w:eastAsiaTheme="minorHAnsi" w:cstheme="minorBidi"/>
          <w:i/>
        </w:rPr>
        <w:t xml:space="preserve">are </w:t>
      </w:r>
      <w:r w:rsidR="009B0408">
        <w:rPr>
          <w:rFonts w:eastAsiaTheme="minorHAnsi" w:cstheme="minorBidi"/>
        </w:rPr>
        <w:t>reimbursed</w:t>
      </w:r>
      <w:r>
        <w:rPr>
          <w:rFonts w:eastAsiaTheme="minorHAnsi" w:cstheme="minorBidi"/>
        </w:rPr>
        <w:t xml:space="preserve"> such as </w:t>
      </w:r>
      <w:r w:rsidRPr="00214DC9">
        <w:rPr>
          <w:rFonts w:eastAsiaTheme="minorHAnsi" w:cstheme="minorBidi"/>
        </w:rPr>
        <w:t>breast reconstruction, cleft palate repair</w:t>
      </w:r>
      <w:r>
        <w:rPr>
          <w:rFonts w:eastAsiaTheme="minorHAnsi" w:cstheme="minorBidi"/>
        </w:rPr>
        <w:t xml:space="preserve">, and </w:t>
      </w:r>
      <w:r w:rsidRPr="00214DC9">
        <w:rPr>
          <w:rFonts w:eastAsiaTheme="minorHAnsi" w:cstheme="minorBidi"/>
        </w:rPr>
        <w:t>panniculectomy [tummy tuck]</w:t>
      </w:r>
      <w:r w:rsidR="00984832">
        <w:rPr>
          <w:rFonts w:eastAsiaTheme="minorHAnsi" w:cstheme="minorBidi"/>
        </w:rPr>
        <w:t xml:space="preserve"> after bariatric surgery</w:t>
      </w:r>
      <w:r>
        <w:rPr>
          <w:rFonts w:eastAsiaTheme="minorHAnsi" w:cstheme="minorBidi"/>
        </w:rPr>
        <w:t>. Lipedema is a painful, disfiguring</w:t>
      </w:r>
      <w:r w:rsidR="001441F2">
        <w:rPr>
          <w:rFonts w:eastAsiaTheme="minorHAnsi" w:cstheme="minorBidi"/>
        </w:rPr>
        <w:t>,</w:t>
      </w:r>
      <w:r>
        <w:rPr>
          <w:rFonts w:eastAsiaTheme="minorHAnsi" w:cstheme="minorBidi"/>
        </w:rPr>
        <w:t xml:space="preserve"> and debilitating disease that impairs the patients’ ability to walk, exercise, and diminishes their quality of life. </w:t>
      </w:r>
      <w:r w:rsidR="001441F2" w:rsidRPr="002D2CE0">
        <w:rPr>
          <w:rFonts w:eastAsiaTheme="minorHAnsi" w:cstheme="minorBidi"/>
        </w:rPr>
        <w:t>Without treatment it progresses into a malformed and disfiguring appearance</w:t>
      </w:r>
      <w:r w:rsidR="00867F9F" w:rsidRPr="002D2CE0">
        <w:rPr>
          <w:rFonts w:eastAsiaTheme="minorHAnsi" w:cstheme="minorBidi"/>
        </w:rPr>
        <w:t xml:space="preserve"> that will impede the patient’s ability to even stand and walk</w:t>
      </w:r>
      <w:r w:rsidR="001441F2" w:rsidRPr="002D2CE0">
        <w:rPr>
          <w:rFonts w:eastAsiaTheme="minorHAnsi" w:cstheme="minorBidi"/>
        </w:rPr>
        <w:t xml:space="preserve">. </w:t>
      </w:r>
      <w:r w:rsidRPr="002D2CE0">
        <w:rPr>
          <w:rFonts w:eastAsiaTheme="minorHAnsi" w:cstheme="minorBidi"/>
        </w:rPr>
        <w:t xml:space="preserve">It meets not just one of the reconstructive </w:t>
      </w:r>
      <w:r w:rsidR="00867F9F" w:rsidRPr="002D2CE0">
        <w:rPr>
          <w:rFonts w:eastAsiaTheme="minorHAnsi" w:cstheme="minorBidi"/>
        </w:rPr>
        <w:t>criteria</w:t>
      </w:r>
      <w:r w:rsidRPr="002D2CE0">
        <w:rPr>
          <w:rFonts w:eastAsiaTheme="minorHAnsi" w:cstheme="minorBidi"/>
        </w:rPr>
        <w:t xml:space="preserve">–it meets </w:t>
      </w:r>
      <w:r w:rsidRPr="002D2CE0">
        <w:rPr>
          <w:rFonts w:eastAsiaTheme="minorHAnsi" w:cstheme="minorBidi"/>
          <w:i/>
        </w:rPr>
        <w:t>all of them</w:t>
      </w:r>
      <w:r w:rsidRPr="002D2CE0">
        <w:rPr>
          <w:rFonts w:eastAsiaTheme="minorHAnsi" w:cstheme="minorBidi"/>
        </w:rPr>
        <w:t>.</w:t>
      </w:r>
      <w:r>
        <w:rPr>
          <w:rFonts w:eastAsiaTheme="minorHAnsi" w:cstheme="minorBidi"/>
        </w:rPr>
        <w:t xml:space="preserve"> </w:t>
      </w:r>
      <w:r w:rsidRPr="00214DC9">
        <w:rPr>
          <w:rFonts w:eastAsiaTheme="minorHAnsi" w:cstheme="minorBidi"/>
        </w:rPr>
        <w:t>The</w:t>
      </w:r>
      <w:r w:rsidR="009B0408">
        <w:rPr>
          <w:rFonts w:eastAsiaTheme="minorHAnsi" w:cstheme="minorBidi"/>
        </w:rPr>
        <w:t xml:space="preserve"> </w:t>
      </w:r>
      <w:r w:rsidRPr="00214DC9">
        <w:rPr>
          <w:rFonts w:eastAsiaTheme="minorHAnsi" w:cstheme="minorBidi"/>
        </w:rPr>
        <w:t xml:space="preserve">procedures </w:t>
      </w:r>
      <w:r w:rsidR="009B0408">
        <w:rPr>
          <w:rFonts w:eastAsiaTheme="minorHAnsi" w:cstheme="minorBidi"/>
        </w:rPr>
        <w:t xml:space="preserve">referenced above </w:t>
      </w:r>
      <w:r w:rsidRPr="00214DC9">
        <w:rPr>
          <w:rFonts w:eastAsiaTheme="minorHAnsi" w:cstheme="minorBidi"/>
        </w:rPr>
        <w:t>have all been historically denied as cosmetic at one time. Most are now reimbursed as reconstructive and medically necessary (</w:t>
      </w:r>
      <w:r w:rsidR="00B60425">
        <w:rPr>
          <w:rFonts w:eastAsiaTheme="minorHAnsi" w:cstheme="minorBidi"/>
        </w:rPr>
        <w:t xml:space="preserve">some, like panniculectomy </w:t>
      </w:r>
      <w:r w:rsidR="00984832">
        <w:rPr>
          <w:rFonts w:eastAsiaTheme="minorHAnsi" w:cstheme="minorBidi"/>
        </w:rPr>
        <w:t>are</w:t>
      </w:r>
      <w:r w:rsidR="009B0408">
        <w:rPr>
          <w:rFonts w:eastAsiaTheme="minorHAnsi" w:cstheme="minorBidi"/>
        </w:rPr>
        <w:t xml:space="preserve"> reimbursed </w:t>
      </w:r>
      <w:r w:rsidR="00B60425">
        <w:rPr>
          <w:rFonts w:eastAsiaTheme="minorHAnsi" w:cstheme="minorBidi"/>
        </w:rPr>
        <w:t>in the most egregious cases).</w:t>
      </w:r>
    </w:p>
    <w:p w:rsidR="002F3027" w:rsidRDefault="002F3027" w:rsidP="009B0408">
      <w:pPr>
        <w:keepNext/>
        <w:keepLines/>
        <w:tabs>
          <w:tab w:val="left" w:pos="882"/>
        </w:tabs>
        <w:spacing w:line="240" w:lineRule="auto"/>
        <w:rPr>
          <w:rFonts w:eastAsiaTheme="minorHAnsi" w:cstheme="minorBidi"/>
        </w:rPr>
      </w:pPr>
      <w:r>
        <w:rPr>
          <w:rFonts w:eastAsiaTheme="minorHAnsi" w:cstheme="minorBidi"/>
        </w:rPr>
        <w:lastRenderedPageBreak/>
        <w:t>We are asking that you:</w:t>
      </w:r>
    </w:p>
    <w:p w:rsidR="002F3027" w:rsidRPr="009B0408" w:rsidRDefault="002F3027" w:rsidP="00BD28B7">
      <w:pPr>
        <w:pStyle w:val="ListParagraph"/>
        <w:keepNext/>
        <w:keepLines/>
        <w:numPr>
          <w:ilvl w:val="0"/>
          <w:numId w:val="7"/>
        </w:numPr>
        <w:tabs>
          <w:tab w:val="left" w:pos="882"/>
        </w:tabs>
        <w:spacing w:line="240" w:lineRule="auto"/>
        <w:ind w:left="1238" w:hanging="878"/>
        <w:rPr>
          <w:rFonts w:eastAsiaTheme="minorHAnsi" w:cstheme="minorBidi"/>
        </w:rPr>
      </w:pPr>
      <w:r w:rsidRPr="009B0408">
        <w:rPr>
          <w:rFonts w:eastAsiaTheme="minorHAnsi" w:cstheme="minorBidi"/>
          <w:b/>
        </w:rPr>
        <w:t>Implement</w:t>
      </w:r>
      <w:r w:rsidRPr="009B0408">
        <w:rPr>
          <w:rFonts w:eastAsiaTheme="minorHAnsi" w:cstheme="minorBidi"/>
        </w:rPr>
        <w:t xml:space="preserve"> a positive reimbursement policy for </w:t>
      </w:r>
      <w:r w:rsidR="00627441">
        <w:rPr>
          <w:rFonts w:eastAsiaTheme="minorHAnsi" w:cstheme="minorBidi"/>
        </w:rPr>
        <w:t xml:space="preserve">liposuction for </w:t>
      </w:r>
      <w:r w:rsidRPr="009B0408">
        <w:rPr>
          <w:rFonts w:eastAsiaTheme="minorHAnsi" w:cstheme="minorBidi"/>
        </w:rPr>
        <w:t>lipedema, a misunderstood and under-diagnosed condition.</w:t>
      </w:r>
    </w:p>
    <w:p w:rsidR="009B0408" w:rsidRPr="009B0408" w:rsidRDefault="002F3027" w:rsidP="00BD28B7">
      <w:pPr>
        <w:pStyle w:val="ListParagraph"/>
        <w:keepNext/>
        <w:keepLines/>
        <w:numPr>
          <w:ilvl w:val="0"/>
          <w:numId w:val="7"/>
        </w:numPr>
        <w:tabs>
          <w:tab w:val="left" w:pos="882"/>
        </w:tabs>
        <w:spacing w:line="240" w:lineRule="auto"/>
        <w:ind w:left="1238" w:hanging="878"/>
        <w:rPr>
          <w:rFonts w:eastAsiaTheme="minorHAnsi" w:cstheme="minorBidi"/>
        </w:rPr>
      </w:pPr>
      <w:r w:rsidRPr="009B0408">
        <w:rPr>
          <w:rFonts w:eastAsiaTheme="minorHAnsi" w:cstheme="minorBidi"/>
          <w:b/>
        </w:rPr>
        <w:t>Differentiate</w:t>
      </w:r>
      <w:r w:rsidRPr="009B0408">
        <w:rPr>
          <w:rFonts w:eastAsiaTheme="minorHAnsi" w:cstheme="minorBidi"/>
        </w:rPr>
        <w:t xml:space="preserve"> between </w:t>
      </w:r>
      <w:r w:rsidRPr="00C511D5">
        <w:rPr>
          <w:rFonts w:eastAsiaTheme="minorHAnsi" w:cstheme="minorBidi"/>
          <w:i/>
        </w:rPr>
        <w:t>reconstructive</w:t>
      </w:r>
      <w:r w:rsidRPr="009B0408">
        <w:rPr>
          <w:rFonts w:eastAsiaTheme="minorHAnsi" w:cstheme="minorBidi"/>
        </w:rPr>
        <w:t xml:space="preserve"> liposuction</w:t>
      </w:r>
      <w:r w:rsidR="00867F9F">
        <w:rPr>
          <w:rFonts w:eastAsiaTheme="minorHAnsi" w:cstheme="minorBidi"/>
        </w:rPr>
        <w:t xml:space="preserve"> for </w:t>
      </w:r>
      <w:r w:rsidR="00867F9F" w:rsidRPr="00867F9F">
        <w:rPr>
          <w:rFonts w:eastAsiaTheme="minorHAnsi" w:cstheme="minorBidi"/>
          <w:i/>
        </w:rPr>
        <w:t>lipedema</w:t>
      </w:r>
      <w:r w:rsidRPr="009B0408">
        <w:rPr>
          <w:rFonts w:eastAsiaTheme="minorHAnsi" w:cstheme="minorBidi"/>
        </w:rPr>
        <w:t xml:space="preserve"> (</w:t>
      </w:r>
      <w:r w:rsidR="00867F9F" w:rsidRPr="009B0408">
        <w:rPr>
          <w:rFonts w:eastAsiaTheme="minorHAnsi" w:cstheme="minorBidi"/>
        </w:rPr>
        <w:t>lymph-sparing liposuction</w:t>
      </w:r>
      <w:r w:rsidRPr="009B0408">
        <w:rPr>
          <w:rFonts w:eastAsiaTheme="minorHAnsi" w:cstheme="minorBidi"/>
        </w:rPr>
        <w:t xml:space="preserve">) and </w:t>
      </w:r>
      <w:r w:rsidRPr="00C511D5">
        <w:rPr>
          <w:rFonts w:eastAsiaTheme="minorHAnsi" w:cstheme="minorBidi"/>
          <w:i/>
        </w:rPr>
        <w:t>cosmetic</w:t>
      </w:r>
      <w:r w:rsidRPr="009B0408">
        <w:rPr>
          <w:rFonts w:eastAsiaTheme="minorHAnsi" w:cstheme="minorBidi"/>
        </w:rPr>
        <w:t xml:space="preserve"> liposuction in your </w:t>
      </w:r>
      <w:r w:rsidR="009B0408" w:rsidRPr="009B0408">
        <w:rPr>
          <w:rFonts w:eastAsiaTheme="minorHAnsi" w:cstheme="minorBidi"/>
        </w:rPr>
        <w:t>p</w:t>
      </w:r>
      <w:r w:rsidRPr="009B0408">
        <w:rPr>
          <w:rFonts w:eastAsiaTheme="minorHAnsi" w:cstheme="minorBidi"/>
        </w:rPr>
        <w:t>olicy manual.</w:t>
      </w:r>
    </w:p>
    <w:p w:rsidR="00867F9F" w:rsidRDefault="002F3027" w:rsidP="0092151A">
      <w:pPr>
        <w:pStyle w:val="ListParagraph"/>
        <w:keepNext/>
        <w:keepLines/>
        <w:numPr>
          <w:ilvl w:val="0"/>
          <w:numId w:val="7"/>
        </w:numPr>
        <w:tabs>
          <w:tab w:val="left" w:pos="882"/>
        </w:tabs>
        <w:spacing w:line="240" w:lineRule="auto"/>
        <w:ind w:left="1238" w:hanging="878"/>
        <w:rPr>
          <w:rFonts w:eastAsiaTheme="minorHAnsi" w:cstheme="minorBidi"/>
        </w:rPr>
      </w:pPr>
      <w:r w:rsidRPr="009B0408">
        <w:rPr>
          <w:rFonts w:eastAsiaTheme="minorHAnsi" w:cstheme="minorBidi"/>
          <w:b/>
        </w:rPr>
        <w:t>Designate</w:t>
      </w:r>
      <w:r w:rsidRPr="009B0408">
        <w:rPr>
          <w:rFonts w:eastAsiaTheme="minorHAnsi" w:cstheme="minorBidi"/>
        </w:rPr>
        <w:t xml:space="preserve"> </w:t>
      </w:r>
      <w:r w:rsidR="00867F9F" w:rsidRPr="009B0408">
        <w:rPr>
          <w:rFonts w:eastAsiaTheme="minorHAnsi" w:cstheme="minorBidi"/>
        </w:rPr>
        <w:t xml:space="preserve">lymph-sparing liposuction </w:t>
      </w:r>
      <w:r w:rsidRPr="009B0408">
        <w:rPr>
          <w:rFonts w:eastAsiaTheme="minorHAnsi" w:cstheme="minorBidi"/>
        </w:rPr>
        <w:t xml:space="preserve">as reconstructive and medically necessary given that the </w:t>
      </w:r>
      <w:r w:rsidR="00867F9F">
        <w:rPr>
          <w:rFonts w:eastAsiaTheme="minorHAnsi" w:cstheme="minorBidi"/>
        </w:rPr>
        <w:t xml:space="preserve">patient’s </w:t>
      </w:r>
      <w:r w:rsidRPr="009B0408">
        <w:rPr>
          <w:rFonts w:eastAsiaTheme="minorHAnsi" w:cstheme="minorBidi"/>
        </w:rPr>
        <w:t>documentation</w:t>
      </w:r>
      <w:r w:rsidR="00867F9F">
        <w:rPr>
          <w:rFonts w:eastAsiaTheme="minorHAnsi" w:cstheme="minorBidi"/>
        </w:rPr>
        <w:t xml:space="preserve"> </w:t>
      </w:r>
      <w:r w:rsidRPr="009B0408">
        <w:rPr>
          <w:rFonts w:eastAsiaTheme="minorHAnsi" w:cstheme="minorBidi"/>
        </w:rPr>
        <w:t>meets medically necessary requirements</w:t>
      </w:r>
      <w:r w:rsidR="00867F9F">
        <w:rPr>
          <w:rFonts w:eastAsiaTheme="minorHAnsi" w:cstheme="minorBidi"/>
        </w:rPr>
        <w:t xml:space="preserve"> as outlined in this policy review request</w:t>
      </w:r>
      <w:r w:rsidRPr="009B0408">
        <w:rPr>
          <w:rFonts w:eastAsiaTheme="minorHAnsi" w:cstheme="minorBidi"/>
        </w:rPr>
        <w:t>.</w:t>
      </w:r>
    </w:p>
    <w:p w:rsidR="0092151A" w:rsidRDefault="009B0408" w:rsidP="0092151A">
      <w:pPr>
        <w:pStyle w:val="ListParagraph"/>
        <w:keepNext/>
        <w:keepLines/>
        <w:numPr>
          <w:ilvl w:val="0"/>
          <w:numId w:val="7"/>
        </w:numPr>
        <w:tabs>
          <w:tab w:val="left" w:pos="882"/>
        </w:tabs>
        <w:spacing w:line="240" w:lineRule="auto"/>
        <w:ind w:left="1238" w:hanging="878"/>
        <w:rPr>
          <w:rFonts w:eastAsiaTheme="minorHAnsi" w:cstheme="minorBidi"/>
        </w:rPr>
      </w:pPr>
      <w:r w:rsidRPr="009B0408">
        <w:rPr>
          <w:rFonts w:eastAsiaTheme="minorHAnsi" w:cstheme="minorBidi"/>
        </w:rPr>
        <w:t xml:space="preserve">Do not list </w:t>
      </w:r>
      <w:r w:rsidR="00867F9F">
        <w:rPr>
          <w:rFonts w:eastAsiaTheme="minorHAnsi" w:cstheme="minorBidi"/>
        </w:rPr>
        <w:t xml:space="preserve">liposuction singularly as cosmetic or liposuction for lipedema as </w:t>
      </w:r>
      <w:r w:rsidR="00A46225">
        <w:rPr>
          <w:rFonts w:eastAsiaTheme="minorHAnsi" w:cstheme="minorBidi"/>
        </w:rPr>
        <w:t xml:space="preserve">an </w:t>
      </w:r>
      <w:r w:rsidRPr="009B0408">
        <w:rPr>
          <w:rFonts w:eastAsiaTheme="minorHAnsi" w:cstheme="minorBidi"/>
        </w:rPr>
        <w:t>investigational or experimental or unproven</w:t>
      </w:r>
      <w:r w:rsidR="00FB61C9">
        <w:rPr>
          <w:rFonts w:eastAsiaTheme="minorHAnsi" w:cstheme="minorBidi"/>
        </w:rPr>
        <w:t xml:space="preserve"> procedure</w:t>
      </w:r>
      <w:r w:rsidRPr="009B0408">
        <w:rPr>
          <w:rFonts w:eastAsiaTheme="minorHAnsi" w:cstheme="minorBidi"/>
        </w:rPr>
        <w:t>.</w:t>
      </w:r>
    </w:p>
    <w:p w:rsidR="001010DF" w:rsidRDefault="001010DF" w:rsidP="001010DF">
      <w:pPr>
        <w:tabs>
          <w:tab w:val="left" w:pos="882"/>
        </w:tabs>
        <w:spacing w:line="240" w:lineRule="auto"/>
        <w:rPr>
          <w:rFonts w:eastAsiaTheme="minorHAnsi" w:cstheme="minorBidi"/>
        </w:rPr>
      </w:pPr>
    </w:p>
    <w:p w:rsidR="001010DF" w:rsidRDefault="001010DF" w:rsidP="001010DF">
      <w:pPr>
        <w:tabs>
          <w:tab w:val="left" w:pos="882"/>
        </w:tabs>
        <w:spacing w:line="240" w:lineRule="auto"/>
        <w:rPr>
          <w:rFonts w:eastAsiaTheme="minorHAnsi" w:cstheme="minorBidi"/>
        </w:rPr>
      </w:pPr>
      <w:r>
        <w:rPr>
          <w:rFonts w:eastAsiaTheme="minorHAnsi" w:cstheme="minorBidi"/>
        </w:rPr>
        <w:t xml:space="preserve">If you have any questions or need additional information you may reach me at (901) 517-1705 or by e-mail: </w:t>
      </w:r>
      <w:hyperlink r:id="rId9" w:history="1">
        <w:r w:rsidRPr="00CE563E">
          <w:rPr>
            <w:rStyle w:val="Hyperlink"/>
            <w:rFonts w:eastAsiaTheme="minorHAnsi" w:cstheme="minorBidi"/>
          </w:rPr>
          <w:t>lipoforlipedemareimbursement@gmail.com</w:t>
        </w:r>
      </w:hyperlink>
      <w:r>
        <w:rPr>
          <w:rFonts w:eastAsiaTheme="minorHAnsi" w:cstheme="minorBidi"/>
        </w:rPr>
        <w:t>.</w:t>
      </w:r>
      <w:r w:rsidR="004F407D">
        <w:rPr>
          <w:rFonts w:eastAsiaTheme="minorHAnsi" w:cstheme="minorBidi"/>
        </w:rPr>
        <w:t xml:space="preserve"> My mailing address is:</w:t>
      </w:r>
    </w:p>
    <w:p w:rsidR="004F407D" w:rsidRDefault="004F407D" w:rsidP="001010DF">
      <w:pPr>
        <w:tabs>
          <w:tab w:val="left" w:pos="882"/>
        </w:tabs>
        <w:spacing w:line="240" w:lineRule="auto"/>
        <w:rPr>
          <w:rFonts w:eastAsiaTheme="minorHAnsi" w:cstheme="minorBidi"/>
        </w:rPr>
      </w:pPr>
    </w:p>
    <w:p w:rsidR="004F407D" w:rsidRDefault="004F407D" w:rsidP="001010DF">
      <w:pPr>
        <w:tabs>
          <w:tab w:val="left" w:pos="882"/>
        </w:tabs>
        <w:spacing w:line="240" w:lineRule="auto"/>
        <w:rPr>
          <w:rFonts w:eastAsiaTheme="minorHAnsi" w:cstheme="minorBidi"/>
        </w:rPr>
      </w:pPr>
      <w:r>
        <w:rPr>
          <w:rFonts w:eastAsiaTheme="minorHAnsi" w:cstheme="minorBidi"/>
        </w:rPr>
        <w:t>7204 Deventer Cove</w:t>
      </w:r>
    </w:p>
    <w:p w:rsidR="004F407D" w:rsidRDefault="004F407D" w:rsidP="001010DF">
      <w:pPr>
        <w:tabs>
          <w:tab w:val="left" w:pos="882"/>
        </w:tabs>
        <w:spacing w:line="240" w:lineRule="auto"/>
        <w:rPr>
          <w:rFonts w:eastAsiaTheme="minorHAnsi" w:cstheme="minorBidi"/>
        </w:rPr>
      </w:pPr>
      <w:r>
        <w:rPr>
          <w:rFonts w:eastAsiaTheme="minorHAnsi" w:cstheme="minorBidi"/>
        </w:rPr>
        <w:t>Memphis TN 38133</w:t>
      </w:r>
    </w:p>
    <w:p w:rsidR="00DB257A" w:rsidRDefault="00DB257A" w:rsidP="001010DF">
      <w:pPr>
        <w:tabs>
          <w:tab w:val="left" w:pos="882"/>
        </w:tabs>
        <w:spacing w:line="240" w:lineRule="auto"/>
        <w:rPr>
          <w:rFonts w:eastAsiaTheme="minorHAnsi" w:cstheme="minorBidi"/>
        </w:rPr>
      </w:pPr>
    </w:p>
    <w:p w:rsidR="00DB257A" w:rsidRDefault="00DB257A" w:rsidP="001010DF">
      <w:pPr>
        <w:tabs>
          <w:tab w:val="left" w:pos="882"/>
        </w:tabs>
        <w:spacing w:line="240" w:lineRule="auto"/>
        <w:rPr>
          <w:rFonts w:eastAsiaTheme="minorHAnsi" w:cstheme="minorBidi"/>
        </w:rPr>
      </w:pPr>
    </w:p>
    <w:p w:rsidR="00DB257A" w:rsidRDefault="00DB257A" w:rsidP="001010DF">
      <w:pPr>
        <w:tabs>
          <w:tab w:val="left" w:pos="882"/>
        </w:tabs>
        <w:spacing w:line="240" w:lineRule="auto"/>
        <w:rPr>
          <w:rFonts w:eastAsiaTheme="minorHAnsi" w:cstheme="minorBidi"/>
        </w:rPr>
      </w:pPr>
    </w:p>
    <w:p w:rsidR="00DB257A" w:rsidRDefault="00DB257A" w:rsidP="001010DF">
      <w:pPr>
        <w:tabs>
          <w:tab w:val="left" w:pos="882"/>
        </w:tabs>
        <w:spacing w:line="240" w:lineRule="auto"/>
        <w:rPr>
          <w:rFonts w:eastAsiaTheme="minorHAnsi" w:cstheme="minorBidi"/>
        </w:rPr>
      </w:pPr>
    </w:p>
    <w:p w:rsidR="00DB257A" w:rsidRDefault="00DB257A" w:rsidP="001010DF">
      <w:pPr>
        <w:tabs>
          <w:tab w:val="left" w:pos="882"/>
        </w:tabs>
        <w:spacing w:line="240" w:lineRule="auto"/>
        <w:rPr>
          <w:rFonts w:eastAsiaTheme="minorHAnsi" w:cstheme="minorBidi"/>
        </w:rPr>
      </w:pPr>
    </w:p>
    <w:p w:rsidR="001010DF" w:rsidRPr="001010DF" w:rsidRDefault="001010DF" w:rsidP="001010DF">
      <w:pPr>
        <w:tabs>
          <w:tab w:val="left" w:pos="882"/>
        </w:tabs>
        <w:spacing w:line="240" w:lineRule="auto"/>
        <w:rPr>
          <w:rFonts w:eastAsiaTheme="minorHAnsi" w:cstheme="minorBidi"/>
        </w:rPr>
      </w:pPr>
      <w:r w:rsidRPr="001010DF">
        <w:rPr>
          <w:rFonts w:eastAsiaTheme="minorHAnsi" w:cstheme="minorBidi"/>
        </w:rPr>
        <w:t>Sincerely,</w:t>
      </w:r>
    </w:p>
    <w:p w:rsidR="001010DF" w:rsidRPr="001010DF" w:rsidRDefault="001010DF" w:rsidP="001010DF">
      <w:pPr>
        <w:tabs>
          <w:tab w:val="left" w:pos="882"/>
        </w:tabs>
        <w:spacing w:line="240" w:lineRule="auto"/>
        <w:rPr>
          <w:rFonts w:eastAsiaTheme="minorHAnsi" w:cstheme="minorBidi"/>
        </w:rPr>
      </w:pPr>
      <w:r w:rsidRPr="001010DF">
        <w:rPr>
          <w:rFonts w:eastAsiaTheme="minorHAnsi" w:cstheme="minorBidi"/>
        </w:rPr>
        <w:t>Jeffrey Restuccio, CPC, COC</w:t>
      </w:r>
    </w:p>
    <w:p w:rsidR="00DB257A" w:rsidRDefault="001010DF" w:rsidP="001010DF">
      <w:pPr>
        <w:tabs>
          <w:tab w:val="left" w:pos="882"/>
        </w:tabs>
        <w:spacing w:line="240" w:lineRule="auto"/>
        <w:rPr>
          <w:rFonts w:eastAsiaTheme="minorHAnsi" w:cstheme="minorBidi"/>
        </w:rPr>
      </w:pPr>
      <w:r w:rsidRPr="001010DF">
        <w:rPr>
          <w:rFonts w:eastAsiaTheme="minorHAnsi" w:cstheme="minorBidi"/>
        </w:rPr>
        <w:t>Ritecode</w:t>
      </w:r>
    </w:p>
    <w:p w:rsidR="00DB257A" w:rsidRDefault="00DB257A" w:rsidP="001010DF">
      <w:pPr>
        <w:tabs>
          <w:tab w:val="left" w:pos="882"/>
        </w:tabs>
        <w:spacing w:line="240" w:lineRule="auto"/>
        <w:rPr>
          <w:rFonts w:eastAsiaTheme="minorHAnsi" w:cstheme="minorBidi"/>
        </w:rPr>
      </w:pPr>
    </w:p>
    <w:p w:rsidR="00DB257A" w:rsidRDefault="00DB257A" w:rsidP="001010DF">
      <w:pPr>
        <w:tabs>
          <w:tab w:val="left" w:pos="882"/>
        </w:tabs>
        <w:spacing w:line="240" w:lineRule="auto"/>
        <w:rPr>
          <w:rFonts w:eastAsiaTheme="minorHAnsi" w:cstheme="minorBidi"/>
        </w:rPr>
      </w:pPr>
      <w:r>
        <w:rPr>
          <w:rFonts w:eastAsiaTheme="minorHAnsi" w:cstheme="minorBidi"/>
          <w:noProof/>
        </w:rPr>
        <w:drawing>
          <wp:inline distT="0" distB="0" distL="0" distR="0" wp14:anchorId="7DD2882A">
            <wp:extent cx="2103120"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506095"/>
                    </a:xfrm>
                    <a:prstGeom prst="rect">
                      <a:avLst/>
                    </a:prstGeom>
                    <a:noFill/>
                  </pic:spPr>
                </pic:pic>
              </a:graphicData>
            </a:graphic>
          </wp:inline>
        </w:drawing>
      </w:r>
    </w:p>
    <w:p w:rsidR="00DB257A" w:rsidRDefault="00DB257A" w:rsidP="001010DF">
      <w:pPr>
        <w:tabs>
          <w:tab w:val="left" w:pos="882"/>
        </w:tabs>
        <w:spacing w:line="240" w:lineRule="auto"/>
        <w:rPr>
          <w:rFonts w:eastAsiaTheme="minorHAnsi" w:cstheme="minorBidi"/>
        </w:rPr>
      </w:pPr>
    </w:p>
    <w:p w:rsidR="0090557D" w:rsidRPr="001010DF" w:rsidRDefault="0090557D" w:rsidP="001010DF">
      <w:pPr>
        <w:tabs>
          <w:tab w:val="left" w:pos="882"/>
        </w:tabs>
        <w:spacing w:line="240" w:lineRule="auto"/>
        <w:rPr>
          <w:rFonts w:eastAsiaTheme="minorHAnsi" w:cstheme="minorBidi"/>
        </w:rPr>
      </w:pPr>
      <w:r w:rsidRPr="001010DF">
        <w:rPr>
          <w:rFonts w:eastAsiaTheme="minorHAnsi" w:cstheme="minorBidi"/>
        </w:rPr>
        <w:br w:type="page"/>
      </w:r>
    </w:p>
    <w:p w:rsidR="0090557D" w:rsidRPr="00EF7EAD" w:rsidRDefault="0090557D" w:rsidP="0090557D">
      <w:pPr>
        <w:pStyle w:val="Heading2"/>
        <w:rPr>
          <w:rFonts w:eastAsiaTheme="minorHAnsi" w:cstheme="minorBidi"/>
        </w:rPr>
      </w:pPr>
      <w:bookmarkStart w:id="15" w:name="_Toc421147397"/>
      <w:bookmarkStart w:id="16" w:name="_Toc421147315"/>
      <w:bookmarkStart w:id="17" w:name="_Toc402520594"/>
      <w:bookmarkStart w:id="18" w:name="_Toc513034803"/>
      <w:bookmarkStart w:id="19" w:name="_Toc516051017"/>
      <w:bookmarkStart w:id="20" w:name="_Toc516056378"/>
      <w:bookmarkStart w:id="21" w:name="_Toc516669344"/>
      <w:bookmarkStart w:id="22" w:name="_Toc34044223"/>
      <w:bookmarkStart w:id="23" w:name="_Toc34203965"/>
      <w:bookmarkStart w:id="24" w:name="_Toc34203992"/>
      <w:bookmarkStart w:id="25" w:name="_Toc34216317"/>
      <w:bookmarkStart w:id="26" w:name="_Toc34284678"/>
      <w:bookmarkStart w:id="27" w:name="_Toc36518090"/>
      <w:bookmarkStart w:id="28" w:name="_Toc39546547"/>
      <w:bookmarkStart w:id="29" w:name="_Toc39546622"/>
      <w:bookmarkStart w:id="30" w:name="_Toc39546752"/>
      <w:bookmarkStart w:id="31" w:name="_Toc39721024"/>
      <w:bookmarkStart w:id="32" w:name="_Toc45709858"/>
      <w:bookmarkStart w:id="33" w:name="_Toc46380467"/>
      <w:bookmarkEnd w:id="15"/>
      <w:bookmarkEnd w:id="16"/>
      <w:r w:rsidRPr="00EF7EAD">
        <w:rPr>
          <w:rFonts w:eastAsia="Times New Roman"/>
        </w:rPr>
        <w:lastRenderedPageBreak/>
        <w:t>Table of Contents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9D64FB" w:rsidRDefault="009D64FB">
      <w:pPr>
        <w:pStyle w:val="TOC2"/>
        <w:rPr>
          <w:rFonts w:asciiTheme="minorHAnsi" w:eastAsiaTheme="minorEastAsia" w:hAnsiTheme="minorHAnsi" w:cstheme="minorBidi"/>
          <w:b w:val="0"/>
          <w:bCs w:val="0"/>
          <w:sz w:val="22"/>
          <w:szCs w:val="22"/>
        </w:rPr>
      </w:pPr>
      <w:r>
        <w:rPr>
          <w:rFonts w:eastAsiaTheme="minorHAnsi"/>
          <w:bCs w:val="0"/>
        </w:rPr>
        <w:fldChar w:fldCharType="begin"/>
      </w:r>
      <w:r>
        <w:rPr>
          <w:rFonts w:eastAsiaTheme="minorHAnsi"/>
          <w:bCs w:val="0"/>
        </w:rPr>
        <w:instrText xml:space="preserve"> TOC \o "1-3" \h \z \u </w:instrText>
      </w:r>
      <w:r>
        <w:rPr>
          <w:rFonts w:eastAsiaTheme="minorHAnsi"/>
          <w:bCs w:val="0"/>
        </w:rPr>
        <w:fldChar w:fldCharType="separate"/>
      </w:r>
      <w:hyperlink w:anchor="_Toc46380466" w:history="1">
        <w:r w:rsidRPr="006330A3">
          <w:rPr>
            <w:rStyle w:val="Hyperlink"/>
          </w:rPr>
          <w:t>Introduction</w:t>
        </w:r>
        <w:r>
          <w:rPr>
            <w:webHidden/>
          </w:rPr>
          <w:tab/>
        </w:r>
        <w:r>
          <w:rPr>
            <w:webHidden/>
          </w:rPr>
          <w:fldChar w:fldCharType="begin"/>
        </w:r>
        <w:r>
          <w:rPr>
            <w:webHidden/>
          </w:rPr>
          <w:instrText xml:space="preserve"> PAGEREF _Toc46380466 \h </w:instrText>
        </w:r>
        <w:r>
          <w:rPr>
            <w:webHidden/>
          </w:rPr>
        </w:r>
        <w:r>
          <w:rPr>
            <w:webHidden/>
          </w:rPr>
          <w:fldChar w:fldCharType="separate"/>
        </w:r>
        <w:r>
          <w:rPr>
            <w:webHidden/>
          </w:rPr>
          <w:t>1</w:t>
        </w:r>
        <w:r>
          <w:rPr>
            <w:webHidden/>
          </w:rPr>
          <w:fldChar w:fldCharType="end"/>
        </w:r>
      </w:hyperlink>
    </w:p>
    <w:p w:rsidR="009D64FB" w:rsidRDefault="00ED2CE2">
      <w:pPr>
        <w:pStyle w:val="TOC2"/>
        <w:rPr>
          <w:rFonts w:asciiTheme="minorHAnsi" w:eastAsiaTheme="minorEastAsia" w:hAnsiTheme="minorHAnsi" w:cstheme="minorBidi"/>
          <w:b w:val="0"/>
          <w:bCs w:val="0"/>
          <w:sz w:val="22"/>
          <w:szCs w:val="22"/>
        </w:rPr>
      </w:pPr>
      <w:hyperlink w:anchor="_Toc46380467" w:history="1">
        <w:r w:rsidR="009D64FB" w:rsidRPr="006330A3">
          <w:rPr>
            <w:rStyle w:val="Hyperlink"/>
            <w:rFonts w:eastAsia="Times New Roman"/>
          </w:rPr>
          <w:t>Table of Contents</w:t>
        </w:r>
        <w:r w:rsidR="009D64FB">
          <w:rPr>
            <w:webHidden/>
          </w:rPr>
          <w:tab/>
        </w:r>
        <w:r w:rsidR="009D64FB">
          <w:rPr>
            <w:webHidden/>
          </w:rPr>
          <w:fldChar w:fldCharType="begin"/>
        </w:r>
        <w:r w:rsidR="009D64FB">
          <w:rPr>
            <w:webHidden/>
          </w:rPr>
          <w:instrText xml:space="preserve"> PAGEREF _Toc46380467 \h </w:instrText>
        </w:r>
        <w:r w:rsidR="009D64FB">
          <w:rPr>
            <w:webHidden/>
          </w:rPr>
        </w:r>
        <w:r w:rsidR="009D64FB">
          <w:rPr>
            <w:webHidden/>
          </w:rPr>
          <w:fldChar w:fldCharType="separate"/>
        </w:r>
        <w:r w:rsidR="009D64FB">
          <w:rPr>
            <w:webHidden/>
          </w:rPr>
          <w:t>4</w:t>
        </w:r>
        <w:r w:rsidR="009D64FB">
          <w:rPr>
            <w:webHidden/>
          </w:rPr>
          <w:fldChar w:fldCharType="end"/>
        </w:r>
      </w:hyperlink>
    </w:p>
    <w:p w:rsidR="009D64FB" w:rsidRDefault="00ED2CE2">
      <w:pPr>
        <w:pStyle w:val="TOC2"/>
        <w:rPr>
          <w:rFonts w:asciiTheme="minorHAnsi" w:eastAsiaTheme="minorEastAsia" w:hAnsiTheme="minorHAnsi" w:cstheme="minorBidi"/>
          <w:b w:val="0"/>
          <w:bCs w:val="0"/>
          <w:sz w:val="22"/>
          <w:szCs w:val="22"/>
        </w:rPr>
      </w:pPr>
      <w:hyperlink w:anchor="_Toc46380468" w:history="1">
        <w:r w:rsidR="009D64FB" w:rsidRPr="006330A3">
          <w:rPr>
            <w:rStyle w:val="Hyperlink"/>
          </w:rPr>
          <w:t>Overview: Lipedema</w:t>
        </w:r>
        <w:r w:rsidR="009D64FB">
          <w:rPr>
            <w:webHidden/>
          </w:rPr>
          <w:tab/>
        </w:r>
        <w:r w:rsidR="009D64FB">
          <w:rPr>
            <w:webHidden/>
          </w:rPr>
          <w:fldChar w:fldCharType="begin"/>
        </w:r>
        <w:r w:rsidR="009D64FB">
          <w:rPr>
            <w:webHidden/>
          </w:rPr>
          <w:instrText xml:space="preserve"> PAGEREF _Toc46380468 \h </w:instrText>
        </w:r>
        <w:r w:rsidR="009D64FB">
          <w:rPr>
            <w:webHidden/>
          </w:rPr>
        </w:r>
        <w:r w:rsidR="009D64FB">
          <w:rPr>
            <w:webHidden/>
          </w:rPr>
          <w:fldChar w:fldCharType="separate"/>
        </w:r>
        <w:r w:rsidR="009D64FB">
          <w:rPr>
            <w:webHidden/>
          </w:rPr>
          <w:t>5</w:t>
        </w:r>
        <w:r w:rsidR="009D64FB">
          <w:rPr>
            <w:webHidden/>
          </w:rPr>
          <w:fldChar w:fldCharType="end"/>
        </w:r>
      </w:hyperlink>
    </w:p>
    <w:p w:rsidR="009D64FB" w:rsidRDefault="00ED2CE2">
      <w:pPr>
        <w:pStyle w:val="TOC2"/>
        <w:rPr>
          <w:rFonts w:asciiTheme="minorHAnsi" w:eastAsiaTheme="minorEastAsia" w:hAnsiTheme="minorHAnsi" w:cstheme="minorBidi"/>
          <w:b w:val="0"/>
          <w:bCs w:val="0"/>
          <w:sz w:val="22"/>
          <w:szCs w:val="22"/>
        </w:rPr>
      </w:pPr>
      <w:hyperlink w:anchor="_Toc46380469" w:history="1">
        <w:r w:rsidR="009D64FB" w:rsidRPr="006330A3">
          <w:rPr>
            <w:rStyle w:val="Hyperlink"/>
          </w:rPr>
          <w:t>ICD-10-CM Codes for Lipedema (2020)</w:t>
        </w:r>
        <w:r w:rsidR="009D64FB">
          <w:rPr>
            <w:webHidden/>
          </w:rPr>
          <w:tab/>
        </w:r>
        <w:r w:rsidR="009D64FB">
          <w:rPr>
            <w:webHidden/>
          </w:rPr>
          <w:fldChar w:fldCharType="begin"/>
        </w:r>
        <w:r w:rsidR="009D64FB">
          <w:rPr>
            <w:webHidden/>
          </w:rPr>
          <w:instrText xml:space="preserve"> PAGEREF _Toc46380469 \h </w:instrText>
        </w:r>
        <w:r w:rsidR="009D64FB">
          <w:rPr>
            <w:webHidden/>
          </w:rPr>
        </w:r>
        <w:r w:rsidR="009D64FB">
          <w:rPr>
            <w:webHidden/>
          </w:rPr>
          <w:fldChar w:fldCharType="separate"/>
        </w:r>
        <w:r w:rsidR="009D64FB">
          <w:rPr>
            <w:webHidden/>
          </w:rPr>
          <w:t>6</w:t>
        </w:r>
        <w:r w:rsidR="009D64FB">
          <w:rPr>
            <w:webHidden/>
          </w:rPr>
          <w:fldChar w:fldCharType="end"/>
        </w:r>
      </w:hyperlink>
    </w:p>
    <w:p w:rsidR="009D64FB" w:rsidRDefault="00ED2CE2">
      <w:pPr>
        <w:pStyle w:val="TOC2"/>
        <w:rPr>
          <w:rFonts w:asciiTheme="minorHAnsi" w:eastAsiaTheme="minorEastAsia" w:hAnsiTheme="minorHAnsi" w:cstheme="minorBidi"/>
          <w:b w:val="0"/>
          <w:bCs w:val="0"/>
          <w:sz w:val="22"/>
          <w:szCs w:val="22"/>
        </w:rPr>
      </w:pPr>
      <w:hyperlink w:anchor="_Toc46380470" w:history="1">
        <w:r w:rsidR="009D64FB" w:rsidRPr="006330A3">
          <w:rPr>
            <w:rStyle w:val="Hyperlink"/>
          </w:rPr>
          <w:t>CPT™ Codes for Liposuction (2020)</w:t>
        </w:r>
        <w:r w:rsidR="009D64FB">
          <w:rPr>
            <w:webHidden/>
          </w:rPr>
          <w:tab/>
        </w:r>
        <w:r w:rsidR="009D64FB">
          <w:rPr>
            <w:webHidden/>
          </w:rPr>
          <w:fldChar w:fldCharType="begin"/>
        </w:r>
        <w:r w:rsidR="009D64FB">
          <w:rPr>
            <w:webHidden/>
          </w:rPr>
          <w:instrText xml:space="preserve"> PAGEREF _Toc46380470 \h </w:instrText>
        </w:r>
        <w:r w:rsidR="009D64FB">
          <w:rPr>
            <w:webHidden/>
          </w:rPr>
        </w:r>
        <w:r w:rsidR="009D64FB">
          <w:rPr>
            <w:webHidden/>
          </w:rPr>
          <w:fldChar w:fldCharType="separate"/>
        </w:r>
        <w:r w:rsidR="009D64FB">
          <w:rPr>
            <w:webHidden/>
          </w:rPr>
          <w:t>6</w:t>
        </w:r>
        <w:r w:rsidR="009D64FB">
          <w:rPr>
            <w:webHidden/>
          </w:rPr>
          <w:fldChar w:fldCharType="end"/>
        </w:r>
      </w:hyperlink>
    </w:p>
    <w:p w:rsidR="009D64FB" w:rsidRDefault="00ED2CE2">
      <w:pPr>
        <w:pStyle w:val="TOC2"/>
        <w:rPr>
          <w:rFonts w:asciiTheme="minorHAnsi" w:eastAsiaTheme="minorEastAsia" w:hAnsiTheme="minorHAnsi" w:cstheme="minorBidi"/>
          <w:b w:val="0"/>
          <w:bCs w:val="0"/>
          <w:sz w:val="22"/>
          <w:szCs w:val="22"/>
        </w:rPr>
      </w:pPr>
      <w:hyperlink w:anchor="_Toc46380471" w:history="1">
        <w:r w:rsidR="009D64FB" w:rsidRPr="006330A3">
          <w:rPr>
            <w:rStyle w:val="Hyperlink"/>
          </w:rPr>
          <w:t>Medical Carrier Reimbursement Policy Information</w:t>
        </w:r>
        <w:r w:rsidR="009D64FB">
          <w:rPr>
            <w:webHidden/>
          </w:rPr>
          <w:tab/>
        </w:r>
        <w:r w:rsidR="009D64FB">
          <w:rPr>
            <w:webHidden/>
          </w:rPr>
          <w:fldChar w:fldCharType="begin"/>
        </w:r>
        <w:r w:rsidR="009D64FB">
          <w:rPr>
            <w:webHidden/>
          </w:rPr>
          <w:instrText xml:space="preserve"> PAGEREF _Toc46380471 \h </w:instrText>
        </w:r>
        <w:r w:rsidR="009D64FB">
          <w:rPr>
            <w:webHidden/>
          </w:rPr>
        </w:r>
        <w:r w:rsidR="009D64FB">
          <w:rPr>
            <w:webHidden/>
          </w:rPr>
          <w:fldChar w:fldCharType="separate"/>
        </w:r>
        <w:r w:rsidR="009D64FB">
          <w:rPr>
            <w:webHidden/>
          </w:rPr>
          <w:t>7</w:t>
        </w:r>
        <w:r w:rsidR="009D64FB">
          <w:rPr>
            <w:webHidden/>
          </w:rPr>
          <w:fldChar w:fldCharType="end"/>
        </w:r>
      </w:hyperlink>
    </w:p>
    <w:p w:rsidR="009D64FB" w:rsidRDefault="00ED2CE2">
      <w:pPr>
        <w:pStyle w:val="TOC2"/>
        <w:rPr>
          <w:rFonts w:asciiTheme="minorHAnsi" w:eastAsiaTheme="minorEastAsia" w:hAnsiTheme="minorHAnsi" w:cstheme="minorBidi"/>
          <w:b w:val="0"/>
          <w:bCs w:val="0"/>
          <w:sz w:val="22"/>
          <w:szCs w:val="22"/>
        </w:rPr>
      </w:pPr>
      <w:hyperlink w:anchor="_Toc46380472" w:history="1">
        <w:r w:rsidR="009D64FB" w:rsidRPr="006330A3">
          <w:rPr>
            <w:rStyle w:val="Hyperlink"/>
            <w:rFonts w:eastAsiaTheme="minorHAnsi"/>
          </w:rPr>
          <w:t>Anthem NC.0009 Cosmetic and Reconstructive Services Policy</w:t>
        </w:r>
        <w:r w:rsidR="009D64FB">
          <w:rPr>
            <w:webHidden/>
          </w:rPr>
          <w:tab/>
        </w:r>
        <w:r w:rsidR="009D64FB">
          <w:rPr>
            <w:webHidden/>
          </w:rPr>
          <w:fldChar w:fldCharType="begin"/>
        </w:r>
        <w:r w:rsidR="009D64FB">
          <w:rPr>
            <w:webHidden/>
          </w:rPr>
          <w:instrText xml:space="preserve"> PAGEREF _Toc46380472 \h </w:instrText>
        </w:r>
        <w:r w:rsidR="009D64FB">
          <w:rPr>
            <w:webHidden/>
          </w:rPr>
        </w:r>
        <w:r w:rsidR="009D64FB">
          <w:rPr>
            <w:webHidden/>
          </w:rPr>
          <w:fldChar w:fldCharType="separate"/>
        </w:r>
        <w:r w:rsidR="009D64FB">
          <w:rPr>
            <w:webHidden/>
          </w:rPr>
          <w:t>7</w:t>
        </w:r>
        <w:r w:rsidR="009D64FB">
          <w:rPr>
            <w:webHidden/>
          </w:rPr>
          <w:fldChar w:fldCharType="end"/>
        </w:r>
      </w:hyperlink>
    </w:p>
    <w:p w:rsidR="009D64FB" w:rsidRDefault="00ED2CE2">
      <w:pPr>
        <w:pStyle w:val="TOC2"/>
        <w:rPr>
          <w:rFonts w:asciiTheme="minorHAnsi" w:eastAsiaTheme="minorEastAsia" w:hAnsiTheme="minorHAnsi" w:cstheme="minorBidi"/>
          <w:b w:val="0"/>
          <w:bCs w:val="0"/>
          <w:sz w:val="22"/>
          <w:szCs w:val="22"/>
        </w:rPr>
      </w:pPr>
      <w:hyperlink w:anchor="_Toc46380473" w:history="1">
        <w:r w:rsidR="009D64FB" w:rsidRPr="006330A3">
          <w:rPr>
            <w:rStyle w:val="Hyperlink"/>
            <w:rFonts w:eastAsiaTheme="minorHAnsi"/>
          </w:rPr>
          <w:t>Concepts of Medical Necessity, Reconstructive and Cosmetic</w:t>
        </w:r>
        <w:r w:rsidR="009D64FB">
          <w:rPr>
            <w:webHidden/>
          </w:rPr>
          <w:tab/>
        </w:r>
        <w:r w:rsidR="009D64FB">
          <w:rPr>
            <w:webHidden/>
          </w:rPr>
          <w:fldChar w:fldCharType="begin"/>
        </w:r>
        <w:r w:rsidR="009D64FB">
          <w:rPr>
            <w:webHidden/>
          </w:rPr>
          <w:instrText xml:space="preserve"> PAGEREF _Toc46380473 \h </w:instrText>
        </w:r>
        <w:r w:rsidR="009D64FB">
          <w:rPr>
            <w:webHidden/>
          </w:rPr>
        </w:r>
        <w:r w:rsidR="009D64FB">
          <w:rPr>
            <w:webHidden/>
          </w:rPr>
          <w:fldChar w:fldCharType="separate"/>
        </w:r>
        <w:r w:rsidR="009D64FB">
          <w:rPr>
            <w:webHidden/>
          </w:rPr>
          <w:t>7</w:t>
        </w:r>
        <w:r w:rsidR="009D64FB">
          <w:rPr>
            <w:webHidden/>
          </w:rPr>
          <w:fldChar w:fldCharType="end"/>
        </w:r>
      </w:hyperlink>
    </w:p>
    <w:p w:rsidR="009D64FB" w:rsidRDefault="00ED2CE2">
      <w:pPr>
        <w:pStyle w:val="TOC2"/>
        <w:rPr>
          <w:rFonts w:asciiTheme="minorHAnsi" w:eastAsiaTheme="minorEastAsia" w:hAnsiTheme="minorHAnsi" w:cstheme="minorBidi"/>
          <w:b w:val="0"/>
          <w:bCs w:val="0"/>
          <w:sz w:val="22"/>
          <w:szCs w:val="22"/>
        </w:rPr>
      </w:pPr>
      <w:hyperlink w:anchor="_Toc46380474" w:history="1">
        <w:r w:rsidR="009D64FB" w:rsidRPr="006330A3">
          <w:rPr>
            <w:rStyle w:val="Hyperlink"/>
          </w:rPr>
          <w:t>Peer-Reviewed Research Supporting Lymph-Sparing Liposuction</w:t>
        </w:r>
        <w:r w:rsidR="009D64FB">
          <w:rPr>
            <w:webHidden/>
          </w:rPr>
          <w:tab/>
        </w:r>
        <w:r w:rsidR="009D64FB">
          <w:rPr>
            <w:webHidden/>
          </w:rPr>
          <w:fldChar w:fldCharType="begin"/>
        </w:r>
        <w:r w:rsidR="009D64FB">
          <w:rPr>
            <w:webHidden/>
          </w:rPr>
          <w:instrText xml:space="preserve"> PAGEREF _Toc46380474 \h </w:instrText>
        </w:r>
        <w:r w:rsidR="009D64FB">
          <w:rPr>
            <w:webHidden/>
          </w:rPr>
        </w:r>
        <w:r w:rsidR="009D64FB">
          <w:rPr>
            <w:webHidden/>
          </w:rPr>
          <w:fldChar w:fldCharType="separate"/>
        </w:r>
        <w:r w:rsidR="009D64FB">
          <w:rPr>
            <w:webHidden/>
          </w:rPr>
          <w:t>8</w:t>
        </w:r>
        <w:r w:rsidR="009D64FB">
          <w:rPr>
            <w:webHidden/>
          </w:rPr>
          <w:fldChar w:fldCharType="end"/>
        </w:r>
      </w:hyperlink>
    </w:p>
    <w:p w:rsidR="009D64FB" w:rsidRDefault="00ED2CE2">
      <w:pPr>
        <w:pStyle w:val="TOC2"/>
        <w:rPr>
          <w:rFonts w:asciiTheme="minorHAnsi" w:eastAsiaTheme="minorEastAsia" w:hAnsiTheme="minorHAnsi" w:cstheme="minorBidi"/>
          <w:b w:val="0"/>
          <w:bCs w:val="0"/>
          <w:sz w:val="22"/>
          <w:szCs w:val="22"/>
        </w:rPr>
      </w:pPr>
      <w:hyperlink w:anchor="_Toc46380475" w:history="1">
        <w:r w:rsidR="009D64FB" w:rsidRPr="006330A3">
          <w:rPr>
            <w:rStyle w:val="Hyperlink"/>
            <w:rFonts w:eastAsia="Times New Roman"/>
          </w:rPr>
          <w:t>Reimbursement: The Lymph-Sparing, Tumescent Liposuction Procedure</w:t>
        </w:r>
        <w:r w:rsidR="009D64FB">
          <w:rPr>
            <w:webHidden/>
          </w:rPr>
          <w:tab/>
        </w:r>
        <w:r w:rsidR="009D64FB">
          <w:rPr>
            <w:webHidden/>
          </w:rPr>
          <w:fldChar w:fldCharType="begin"/>
        </w:r>
        <w:r w:rsidR="009D64FB">
          <w:rPr>
            <w:webHidden/>
          </w:rPr>
          <w:instrText xml:space="preserve"> PAGEREF _Toc46380475 \h </w:instrText>
        </w:r>
        <w:r w:rsidR="009D64FB">
          <w:rPr>
            <w:webHidden/>
          </w:rPr>
        </w:r>
        <w:r w:rsidR="009D64FB">
          <w:rPr>
            <w:webHidden/>
          </w:rPr>
          <w:fldChar w:fldCharType="separate"/>
        </w:r>
        <w:r w:rsidR="009D64FB">
          <w:rPr>
            <w:webHidden/>
          </w:rPr>
          <w:t>9</w:t>
        </w:r>
        <w:r w:rsidR="009D64FB">
          <w:rPr>
            <w:webHidden/>
          </w:rPr>
          <w:fldChar w:fldCharType="end"/>
        </w:r>
      </w:hyperlink>
    </w:p>
    <w:p w:rsidR="009D64FB" w:rsidRDefault="00ED2CE2">
      <w:pPr>
        <w:pStyle w:val="TOC2"/>
        <w:rPr>
          <w:rFonts w:asciiTheme="minorHAnsi" w:eastAsiaTheme="minorEastAsia" w:hAnsiTheme="minorHAnsi" w:cstheme="minorBidi"/>
          <w:b w:val="0"/>
          <w:bCs w:val="0"/>
          <w:sz w:val="22"/>
          <w:szCs w:val="22"/>
        </w:rPr>
      </w:pPr>
      <w:hyperlink w:anchor="_Toc46380476" w:history="1">
        <w:r w:rsidR="009D64FB" w:rsidRPr="006330A3">
          <w:rPr>
            <w:rStyle w:val="Hyperlink"/>
            <w:rFonts w:eastAsiaTheme="minorHAnsi"/>
          </w:rPr>
          <w:t>Liposuction for Lipedema Documentation Requirements</w:t>
        </w:r>
        <w:r w:rsidR="009D64FB">
          <w:rPr>
            <w:webHidden/>
          </w:rPr>
          <w:tab/>
        </w:r>
        <w:r w:rsidR="009D64FB">
          <w:rPr>
            <w:webHidden/>
          </w:rPr>
          <w:fldChar w:fldCharType="begin"/>
        </w:r>
        <w:r w:rsidR="009D64FB">
          <w:rPr>
            <w:webHidden/>
          </w:rPr>
          <w:instrText xml:space="preserve"> PAGEREF _Toc46380476 \h </w:instrText>
        </w:r>
        <w:r w:rsidR="009D64FB">
          <w:rPr>
            <w:webHidden/>
          </w:rPr>
        </w:r>
        <w:r w:rsidR="009D64FB">
          <w:rPr>
            <w:webHidden/>
          </w:rPr>
          <w:fldChar w:fldCharType="separate"/>
        </w:r>
        <w:r w:rsidR="009D64FB">
          <w:rPr>
            <w:webHidden/>
          </w:rPr>
          <w:t>11</w:t>
        </w:r>
        <w:r w:rsidR="009D64FB">
          <w:rPr>
            <w:webHidden/>
          </w:rPr>
          <w:fldChar w:fldCharType="end"/>
        </w:r>
      </w:hyperlink>
    </w:p>
    <w:p w:rsidR="009D64FB" w:rsidRDefault="00ED2CE2">
      <w:pPr>
        <w:pStyle w:val="TOC2"/>
        <w:rPr>
          <w:rFonts w:asciiTheme="minorHAnsi" w:eastAsiaTheme="minorEastAsia" w:hAnsiTheme="minorHAnsi" w:cstheme="minorBidi"/>
          <w:b w:val="0"/>
          <w:bCs w:val="0"/>
          <w:sz w:val="22"/>
          <w:szCs w:val="22"/>
        </w:rPr>
      </w:pPr>
      <w:hyperlink w:anchor="_Toc46380477" w:history="1">
        <w:r w:rsidR="009D64FB" w:rsidRPr="006330A3">
          <w:rPr>
            <w:rStyle w:val="Hyperlink"/>
            <w:rFonts w:eastAsiaTheme="minorHAnsi"/>
          </w:rPr>
          <w:t>Summary</w:t>
        </w:r>
        <w:r w:rsidR="009D64FB">
          <w:rPr>
            <w:webHidden/>
          </w:rPr>
          <w:tab/>
        </w:r>
        <w:r w:rsidR="009D64FB">
          <w:rPr>
            <w:webHidden/>
          </w:rPr>
          <w:fldChar w:fldCharType="begin"/>
        </w:r>
        <w:r w:rsidR="009D64FB">
          <w:rPr>
            <w:webHidden/>
          </w:rPr>
          <w:instrText xml:space="preserve"> PAGEREF _Toc46380477 \h </w:instrText>
        </w:r>
        <w:r w:rsidR="009D64FB">
          <w:rPr>
            <w:webHidden/>
          </w:rPr>
        </w:r>
        <w:r w:rsidR="009D64FB">
          <w:rPr>
            <w:webHidden/>
          </w:rPr>
          <w:fldChar w:fldCharType="separate"/>
        </w:r>
        <w:r w:rsidR="009D64FB">
          <w:rPr>
            <w:webHidden/>
          </w:rPr>
          <w:t>12</w:t>
        </w:r>
        <w:r w:rsidR="009D64FB">
          <w:rPr>
            <w:webHidden/>
          </w:rPr>
          <w:fldChar w:fldCharType="end"/>
        </w:r>
      </w:hyperlink>
    </w:p>
    <w:p w:rsidR="009D64FB" w:rsidRDefault="00ED2CE2">
      <w:pPr>
        <w:pStyle w:val="TOC2"/>
        <w:rPr>
          <w:rFonts w:asciiTheme="minorHAnsi" w:eastAsiaTheme="minorEastAsia" w:hAnsiTheme="minorHAnsi" w:cstheme="minorBidi"/>
          <w:b w:val="0"/>
          <w:bCs w:val="0"/>
          <w:sz w:val="22"/>
          <w:szCs w:val="22"/>
        </w:rPr>
      </w:pPr>
      <w:hyperlink w:anchor="_Toc46380478" w:history="1">
        <w:r w:rsidR="009D64FB" w:rsidRPr="006330A3">
          <w:rPr>
            <w:rStyle w:val="Hyperlink"/>
            <w:rFonts w:eastAsiaTheme="minorHAnsi"/>
          </w:rPr>
          <w:t>References</w:t>
        </w:r>
        <w:r w:rsidR="009D64FB">
          <w:rPr>
            <w:webHidden/>
          </w:rPr>
          <w:tab/>
        </w:r>
        <w:r w:rsidR="009D64FB">
          <w:rPr>
            <w:webHidden/>
          </w:rPr>
          <w:fldChar w:fldCharType="begin"/>
        </w:r>
        <w:r w:rsidR="009D64FB">
          <w:rPr>
            <w:webHidden/>
          </w:rPr>
          <w:instrText xml:space="preserve"> PAGEREF _Toc46380478 \h </w:instrText>
        </w:r>
        <w:r w:rsidR="009D64FB">
          <w:rPr>
            <w:webHidden/>
          </w:rPr>
        </w:r>
        <w:r w:rsidR="009D64FB">
          <w:rPr>
            <w:webHidden/>
          </w:rPr>
          <w:fldChar w:fldCharType="separate"/>
        </w:r>
        <w:r w:rsidR="009D64FB">
          <w:rPr>
            <w:webHidden/>
          </w:rPr>
          <w:t>12</w:t>
        </w:r>
        <w:r w:rsidR="009D64FB">
          <w:rPr>
            <w:webHidden/>
          </w:rPr>
          <w:fldChar w:fldCharType="end"/>
        </w:r>
      </w:hyperlink>
    </w:p>
    <w:p w:rsidR="008169DD" w:rsidRPr="009D64FB" w:rsidRDefault="009D64FB" w:rsidP="009D64FB">
      <w:pPr>
        <w:rPr>
          <w:rFonts w:eastAsiaTheme="minorHAnsi" w:cstheme="minorBidi"/>
        </w:rPr>
      </w:pPr>
      <w:r>
        <w:rPr>
          <w:rFonts w:asciiTheme="majorHAnsi" w:eastAsiaTheme="minorHAnsi" w:hAnsiTheme="majorHAnsi"/>
          <w:bCs/>
          <w:noProof/>
        </w:rPr>
        <w:fldChar w:fldCharType="end"/>
      </w:r>
    </w:p>
    <w:p w:rsidR="00EF7EAD" w:rsidRDefault="00EF7EAD">
      <w:pPr>
        <w:rPr>
          <w:rFonts w:eastAsiaTheme="minorHAnsi" w:cstheme="minorBidi"/>
        </w:rPr>
      </w:pPr>
      <w:r>
        <w:rPr>
          <w:rFonts w:eastAsiaTheme="minorHAnsi" w:cstheme="minorBidi"/>
        </w:rPr>
        <w:br w:type="page"/>
      </w:r>
    </w:p>
    <w:p w:rsidR="004510FE" w:rsidRPr="001441F2" w:rsidRDefault="004510FE" w:rsidP="001441F2">
      <w:pPr>
        <w:pStyle w:val="Heading2"/>
        <w:rPr>
          <w:rStyle w:val="Heading2Char"/>
          <w:b/>
          <w:bCs/>
          <w:iCs/>
        </w:rPr>
      </w:pPr>
      <w:bookmarkStart w:id="34" w:name="_Overview:_Liposuction_for_1"/>
      <w:bookmarkStart w:id="35" w:name="_Toc36518092"/>
      <w:bookmarkStart w:id="36" w:name="_Toc38949188"/>
      <w:bookmarkStart w:id="37" w:name="_Toc39546548"/>
      <w:bookmarkStart w:id="38" w:name="_Toc39546623"/>
      <w:bookmarkStart w:id="39" w:name="_Toc39546753"/>
      <w:bookmarkStart w:id="40" w:name="_Toc39721025"/>
      <w:bookmarkStart w:id="41" w:name="_Toc45709859"/>
      <w:bookmarkStart w:id="42" w:name="_Toc46380468"/>
      <w:bookmarkEnd w:id="34"/>
      <w:r w:rsidRPr="001441F2">
        <w:rPr>
          <w:rStyle w:val="Heading2Char"/>
          <w:b/>
          <w:bCs/>
          <w:iCs/>
        </w:rPr>
        <w:lastRenderedPageBreak/>
        <w:t>Overview: Lipedema</w:t>
      </w:r>
      <w:bookmarkEnd w:id="35"/>
      <w:bookmarkEnd w:id="36"/>
      <w:bookmarkEnd w:id="37"/>
      <w:bookmarkEnd w:id="38"/>
      <w:bookmarkEnd w:id="39"/>
      <w:bookmarkEnd w:id="40"/>
      <w:bookmarkEnd w:id="41"/>
      <w:bookmarkEnd w:id="42"/>
    </w:p>
    <w:p w:rsidR="00614E5B" w:rsidRPr="00614E5B" w:rsidRDefault="00614E5B" w:rsidP="00614E5B">
      <w:pPr>
        <w:spacing w:line="240" w:lineRule="auto"/>
        <w:rPr>
          <w:rFonts w:eastAsiaTheme="minorHAnsi" w:cstheme="minorBidi"/>
          <w:szCs w:val="30"/>
        </w:rPr>
      </w:pPr>
      <w:r w:rsidRPr="00614E5B">
        <w:rPr>
          <w:rFonts w:eastAsiaTheme="minorHAnsi" w:cstheme="minorBidi"/>
          <w:szCs w:val="30"/>
        </w:rPr>
        <w:t>Lipedema, initially described at the Mayo clinic in 1940,</w:t>
      </w:r>
      <w:r w:rsidRPr="00614E5B">
        <w:rPr>
          <w:rFonts w:eastAsiaTheme="minorHAnsi" w:cstheme="minorBidi"/>
          <w:szCs w:val="30"/>
          <w:vertAlign w:val="superscript"/>
        </w:rPr>
        <w:endnoteReference w:id="8"/>
      </w:r>
      <w:r w:rsidRPr="00614E5B">
        <w:rPr>
          <w:rFonts w:eastAsiaTheme="minorHAnsi" w:cstheme="minorBidi"/>
          <w:szCs w:val="30"/>
        </w:rPr>
        <w:t xml:space="preserve"> </w:t>
      </w:r>
      <w:r w:rsidRPr="00614E5B">
        <w:rPr>
          <w:rFonts w:eastAsiaTheme="minorHAnsi" w:cstheme="minorBidi"/>
          <w:szCs w:val="30"/>
          <w:vertAlign w:val="superscript"/>
        </w:rPr>
        <w:endnoteReference w:id="9"/>
      </w:r>
      <w:r w:rsidRPr="00614E5B">
        <w:rPr>
          <w:rFonts w:eastAsiaTheme="minorHAnsi" w:cstheme="minorBidi"/>
          <w:szCs w:val="30"/>
        </w:rPr>
        <w:t xml:space="preserve"> is a loose, connective-tissue (fat) disease (lipomatosis) with a pathological deposition of fibrotic fatty tissue on the limbs of women sparing the trunk, hands and feet,</w:t>
      </w:r>
      <w:r w:rsidRPr="00614E5B">
        <w:rPr>
          <w:rFonts w:eastAsiaTheme="minorHAnsi" w:cstheme="minorBidi"/>
          <w:szCs w:val="30"/>
          <w:vertAlign w:val="superscript"/>
        </w:rPr>
        <w:endnoteReference w:id="10"/>
      </w:r>
      <w:r w:rsidRPr="00614E5B">
        <w:rPr>
          <w:rFonts w:eastAsiaTheme="minorHAnsi" w:cstheme="minorBidi"/>
          <w:szCs w:val="30"/>
        </w:rPr>
        <w:t xml:space="preserve"> </w:t>
      </w:r>
      <w:r w:rsidRPr="00614E5B">
        <w:rPr>
          <w:rFonts w:eastAsiaTheme="minorHAnsi" w:cstheme="minorBidi"/>
          <w:szCs w:val="30"/>
          <w:vertAlign w:val="superscript"/>
        </w:rPr>
        <w:endnoteReference w:id="11"/>
      </w:r>
      <w:r w:rsidRPr="00614E5B">
        <w:rPr>
          <w:rFonts w:eastAsiaTheme="minorHAnsi" w:cstheme="minorBidi"/>
          <w:szCs w:val="30"/>
        </w:rPr>
        <w:t xml:space="preserve"> resulting in a disproportionate body habitus. Deposition of lipedema fat increases with stage and body mass index (BMI) and likely involves sex hormones during times when weight is gained (puberty, pregnancy and menopause). Lipedema is inherited in 60% of women likely through genes affecting microvessels resulting in excess fluid bound to </w:t>
      </w:r>
      <w:proofErr w:type="spellStart"/>
      <w:r w:rsidRPr="00614E5B">
        <w:rPr>
          <w:rFonts w:eastAsiaTheme="minorHAnsi" w:cstheme="minorBidi"/>
          <w:szCs w:val="30"/>
        </w:rPr>
        <w:t>glycosaminoglycans</w:t>
      </w:r>
      <w:proofErr w:type="spellEnd"/>
      <w:r w:rsidRPr="00614E5B">
        <w:rPr>
          <w:rFonts w:eastAsiaTheme="minorHAnsi" w:cstheme="minorBidi"/>
          <w:szCs w:val="30"/>
        </w:rPr>
        <w:t xml:space="preserve"> in the interstitial space.</w:t>
      </w:r>
      <w:r w:rsidRPr="00614E5B">
        <w:rPr>
          <w:rFonts w:eastAsiaTheme="minorHAnsi" w:cstheme="minorBidi"/>
          <w:szCs w:val="30"/>
          <w:vertAlign w:val="superscript"/>
        </w:rPr>
        <w:endnoteReference w:id="12"/>
      </w:r>
    </w:p>
    <w:p w:rsidR="00614E5B" w:rsidRPr="00614E5B" w:rsidRDefault="00614E5B" w:rsidP="00614E5B">
      <w:pPr>
        <w:spacing w:line="240" w:lineRule="auto"/>
        <w:rPr>
          <w:rFonts w:eastAsiaTheme="minorHAnsi" w:cstheme="minorBidi"/>
          <w:szCs w:val="30"/>
        </w:rPr>
      </w:pPr>
      <w:r w:rsidRPr="00614E5B">
        <w:rPr>
          <w:rFonts w:eastAsiaTheme="minorHAnsi" w:cstheme="minorBidi"/>
          <w:szCs w:val="30"/>
        </w:rPr>
        <w:t>Unique to lipedema is fat that is highly resistant to loss by diet, exercise, or bariatric surgery.</w:t>
      </w:r>
      <w:r w:rsidRPr="00614E5B">
        <w:rPr>
          <w:rFonts w:eastAsiaTheme="minorHAnsi" w:cstheme="minorBidi"/>
          <w:szCs w:val="30"/>
          <w:vertAlign w:val="superscript"/>
        </w:rPr>
        <w:endnoteReference w:id="13"/>
      </w:r>
      <w:r w:rsidRPr="00614E5B">
        <w:rPr>
          <w:rFonts w:eastAsiaTheme="minorHAnsi" w:cstheme="minorBidi"/>
          <w:szCs w:val="30"/>
        </w:rPr>
        <w:t xml:space="preserve"> </w:t>
      </w:r>
      <w:r w:rsidRPr="00614E5B">
        <w:rPr>
          <w:rFonts w:eastAsiaTheme="minorHAnsi" w:cstheme="minorBidi"/>
          <w:szCs w:val="30"/>
          <w:vertAlign w:val="superscript"/>
        </w:rPr>
        <w:endnoteReference w:id="14"/>
      </w:r>
      <w:r w:rsidRPr="00614E5B">
        <w:rPr>
          <w:rFonts w:eastAsiaTheme="minorHAnsi" w:cstheme="minorBidi"/>
          <w:szCs w:val="30"/>
        </w:rPr>
        <w:t xml:space="preserve"> </w:t>
      </w:r>
      <w:r w:rsidRPr="00614E5B">
        <w:rPr>
          <w:rFonts w:eastAsiaTheme="minorHAnsi" w:cstheme="minorBidi"/>
          <w:szCs w:val="30"/>
          <w:vertAlign w:val="superscript"/>
        </w:rPr>
        <w:endnoteReference w:id="15"/>
      </w:r>
      <w:r w:rsidRPr="00614E5B">
        <w:rPr>
          <w:rFonts w:eastAsiaTheme="minorHAnsi" w:cstheme="minorBidi"/>
          <w:szCs w:val="30"/>
        </w:rPr>
        <w:t xml:space="preserve"> Lipedema is often confused with secondary obesity or lymphedema. Women with lipedema and/or obesity can develop lymphedema called lipolymphedema.</w:t>
      </w:r>
    </w:p>
    <w:p w:rsidR="00614E5B" w:rsidRPr="00614E5B" w:rsidRDefault="00614E5B" w:rsidP="00614E5B">
      <w:pPr>
        <w:spacing w:line="240" w:lineRule="auto"/>
        <w:rPr>
          <w:rFonts w:eastAsiaTheme="minorHAnsi" w:cstheme="minorBidi"/>
          <w:szCs w:val="30"/>
        </w:rPr>
      </w:pPr>
      <w:r w:rsidRPr="00614E5B">
        <w:rPr>
          <w:rFonts w:eastAsiaTheme="minorHAnsi" w:cstheme="minorBidi"/>
          <w:szCs w:val="30"/>
        </w:rPr>
        <w:t>There is no cure for lipedema, but treatments aimed at reducing the lymphedema component of lipedema such as manual decongestive therapy, wrapping, exercise, compression garments and pumps, and some medical foods and medications are helpful. Expertly performed suction assisted lipectomy is the treatment of choice for suitable lipedema patients with an inadequate response to conservative and supportive measures.</w:t>
      </w:r>
      <w:r w:rsidRPr="00614E5B">
        <w:rPr>
          <w:rFonts w:eastAsiaTheme="minorHAnsi" w:cstheme="minorBidi"/>
          <w:szCs w:val="30"/>
          <w:vertAlign w:val="superscript"/>
        </w:rPr>
        <w:endnoteReference w:id="16"/>
      </w:r>
    </w:p>
    <w:p w:rsidR="00614E5B" w:rsidRPr="00614E5B" w:rsidRDefault="00614E5B" w:rsidP="00614E5B">
      <w:pPr>
        <w:spacing w:line="240" w:lineRule="auto"/>
        <w:rPr>
          <w:rFonts w:eastAsiaTheme="minorHAnsi" w:cstheme="minorBidi"/>
          <w:szCs w:val="30"/>
        </w:rPr>
      </w:pPr>
      <w:r w:rsidRPr="00614E5B">
        <w:rPr>
          <w:rFonts w:eastAsiaTheme="minorHAnsi" w:cstheme="minorBidi"/>
          <w:szCs w:val="30"/>
        </w:rPr>
        <w:t>Lipedema is thought to affect 11% of the female population,</w:t>
      </w:r>
      <w:r w:rsidRPr="00614E5B">
        <w:rPr>
          <w:rFonts w:eastAsiaTheme="minorHAnsi" w:cstheme="minorBidi"/>
          <w:szCs w:val="30"/>
          <w:vertAlign w:val="superscript"/>
        </w:rPr>
        <w:endnoteReference w:id="17"/>
      </w:r>
      <w:r w:rsidRPr="00614E5B">
        <w:rPr>
          <w:rFonts w:eastAsiaTheme="minorHAnsi" w:cstheme="minorBidi"/>
          <w:szCs w:val="30"/>
        </w:rPr>
        <w:t xml:space="preserve"> with rates of 6-39% reported.</w:t>
      </w:r>
      <w:r w:rsidRPr="00614E5B">
        <w:rPr>
          <w:rFonts w:eastAsiaTheme="minorHAnsi" w:cstheme="minorBidi"/>
          <w:szCs w:val="30"/>
          <w:vertAlign w:val="superscript"/>
        </w:rPr>
        <w:endnoteReference w:id="18"/>
      </w:r>
      <w:r w:rsidRPr="00614E5B">
        <w:rPr>
          <w:rFonts w:eastAsiaTheme="minorHAnsi" w:cstheme="minorBidi"/>
          <w:szCs w:val="30"/>
        </w:rPr>
        <w:t xml:space="preserve"> With a total US population of 330 million, and 50.8% female (census.gov), as many as 18 million women in the United States could have lipedema–and the </w:t>
      </w:r>
      <w:proofErr w:type="gramStart"/>
      <w:r w:rsidRPr="00614E5B">
        <w:rPr>
          <w:rFonts w:eastAsiaTheme="minorHAnsi" w:cstheme="minorBidi"/>
          <w:szCs w:val="30"/>
        </w:rPr>
        <w:t>majority have</w:t>
      </w:r>
      <w:proofErr w:type="gramEnd"/>
      <w:r w:rsidRPr="00614E5B">
        <w:rPr>
          <w:rFonts w:eastAsiaTheme="minorHAnsi" w:cstheme="minorBidi"/>
          <w:szCs w:val="30"/>
        </w:rPr>
        <w:t xml:space="preserve"> not been diagnosed.</w:t>
      </w:r>
    </w:p>
    <w:p w:rsidR="000E33B7" w:rsidRDefault="002F3027" w:rsidP="00F43B1F">
      <w:pPr>
        <w:tabs>
          <w:tab w:val="left" w:pos="882"/>
        </w:tabs>
        <w:rPr>
          <w:rFonts w:eastAsiaTheme="minorHAnsi" w:cstheme="minorBidi"/>
        </w:rPr>
      </w:pPr>
      <w:r w:rsidRPr="00836E29">
        <w:rPr>
          <w:rFonts w:eastAsiaTheme="minorHAnsi" w:cstheme="minorBidi"/>
        </w:rPr>
        <w:t>Lipedema is a progressive disease that gradually worsens and expands to afflict not only the legs but also the upper extremities and other portions of the body in some cases. The NIH recognizes surgery as the only technique to remove abnormal fat tissue and cautions that such surgery should only be undertaken by surgeons with expertise in treating lipedema.</w:t>
      </w:r>
      <w:r w:rsidR="00627441">
        <w:rPr>
          <w:rStyle w:val="EndnoteReference"/>
          <w:rFonts w:eastAsiaTheme="minorHAnsi" w:cstheme="minorBidi"/>
        </w:rPr>
        <w:endnoteReference w:id="19"/>
      </w:r>
    </w:p>
    <w:p w:rsidR="00627441" w:rsidRDefault="00530F34" w:rsidP="00F43B1F">
      <w:pPr>
        <w:tabs>
          <w:tab w:val="left" w:pos="882"/>
        </w:tabs>
        <w:rPr>
          <w:rFonts w:eastAsiaTheme="minorHAnsi" w:cstheme="minorBidi"/>
        </w:rPr>
      </w:pPr>
      <w:r w:rsidRPr="00530F34">
        <w:rPr>
          <w:rFonts w:eastAsiaTheme="minorHAnsi" w:cstheme="minorBidi"/>
        </w:rPr>
        <w:t>Treatment protocols comprise conservative (decongestive lymphatic therapy) and surgical (liposuction) approaches. Early diagnosis and treatment are mandatory for this disorder otherwise gradual enlargement of fatty deposition causes impaired mobility and further comorbidities like arthrosis and lymphatic insufficiency.</w:t>
      </w:r>
      <w:r>
        <w:rPr>
          <w:rStyle w:val="EndnoteReference"/>
          <w:rFonts w:eastAsiaTheme="minorHAnsi" w:cstheme="minorBidi"/>
        </w:rPr>
        <w:endnoteReference w:id="20"/>
      </w:r>
    </w:p>
    <w:p w:rsidR="00EA02E0" w:rsidRDefault="00EA02E0" w:rsidP="00EA02E0">
      <w:pPr>
        <w:keepNext/>
        <w:keepLines/>
      </w:pPr>
      <w:r>
        <w:t xml:space="preserve">Lipedema progresses in stages; while historically as many as four stages have been used; three stages of lipedema with a progression into lipolymphedema is now considered more accurate. </w:t>
      </w:r>
      <w:r>
        <w:rPr>
          <w:rStyle w:val="EndnoteReference"/>
        </w:rPr>
        <w:endnoteReference w:id="21"/>
      </w:r>
    </w:p>
    <w:p w:rsidR="00EA02E0" w:rsidRDefault="00EA02E0" w:rsidP="00EA02E0">
      <w:r>
        <w:t>Women with lipedema Stage 3 are very different than women with Stage 1 or 2, therefore separate codes for stages is important for prevalence studies, determination of progression or regression of stages and for clinical assessment and care. Descriptions of the three stages of lipedema are as follows:</w:t>
      </w:r>
    </w:p>
    <w:p w:rsidR="00EA02E0" w:rsidRDefault="00EA02E0" w:rsidP="00EA02E0">
      <w:pPr>
        <w:ind w:left="720"/>
      </w:pPr>
      <w:proofErr w:type="gramStart"/>
      <w:r>
        <w:t>Stage 1: Normal skin surface with enlarged hypodermis (lipedema fat).</w:t>
      </w:r>
      <w:proofErr w:type="gramEnd"/>
    </w:p>
    <w:p w:rsidR="00EA02E0" w:rsidRDefault="00EA02E0" w:rsidP="00EA02E0">
      <w:pPr>
        <w:ind w:left="720"/>
      </w:pPr>
      <w:proofErr w:type="gramStart"/>
      <w:r>
        <w:t>Stage 2: Uneven skin with indentations in fat and larger hypodermal masses.</w:t>
      </w:r>
      <w:proofErr w:type="gramEnd"/>
    </w:p>
    <w:p w:rsidR="00EA02E0" w:rsidRDefault="00EA02E0" w:rsidP="00EA02E0">
      <w:pPr>
        <w:ind w:left="1584" w:hanging="864"/>
      </w:pPr>
      <w:r>
        <w:t>Stage 3: Bulky extrusions of skin and fat causing large deformations especially on the thighs and around the knees that drastically inhibit mobility</w:t>
      </w:r>
      <w:r>
        <w:rPr>
          <w:rStyle w:val="EndnoteReference"/>
        </w:rPr>
        <w:endnoteReference w:id="22"/>
      </w:r>
      <w:r>
        <w:t xml:space="preserve"> </w:t>
      </w:r>
    </w:p>
    <w:p w:rsidR="00EA02E0" w:rsidRDefault="00EA02E0" w:rsidP="00EA02E0">
      <w:r>
        <w:t>Research indicates that it’s best to provide surgical intervention before the malformed appearance of stage 3 and lipolymphedema is reached. In addition, the stages above do not address the issue of pain many patient’s experience in the lower stages.</w:t>
      </w:r>
    </w:p>
    <w:p w:rsidR="00C8405D" w:rsidRDefault="00EA02E0" w:rsidP="009035FC">
      <w:pPr>
        <w:rPr>
          <w:rFonts w:eastAsiaTheme="minorHAnsi" w:cstheme="minorBidi"/>
          <w:b/>
        </w:rPr>
      </w:pPr>
      <w:r>
        <w:t>Lymphedema can occur secondary to obesity</w:t>
      </w:r>
      <w:r w:rsidR="00AA13FB">
        <w:t xml:space="preserve"> </w:t>
      </w:r>
      <w:r w:rsidR="00AA13FB">
        <w:rPr>
          <w:rStyle w:val="EndnoteReference"/>
        </w:rPr>
        <w:endnoteReference w:id="23"/>
      </w:r>
      <w:r w:rsidR="00AA13FB">
        <w:t xml:space="preserve"> </w:t>
      </w:r>
      <w:r w:rsidR="00AA13FB">
        <w:rPr>
          <w:rStyle w:val="EndnoteReference"/>
        </w:rPr>
        <w:endnoteReference w:id="24"/>
      </w:r>
      <w:r>
        <w:t xml:space="preserve"> </w:t>
      </w:r>
      <w:r>
        <w:rPr>
          <w:i/>
        </w:rPr>
        <w:t xml:space="preserve">or </w:t>
      </w:r>
      <w:r>
        <w:t>lipedema, both forms of lipolymphedema secondary to a fat excess.  Lymphedema is a common comorbid condition in severe obesity individuals with BMIs greater than 50 Kg/ m</w:t>
      </w:r>
      <w:r>
        <w:rPr>
          <w:vertAlign w:val="superscript"/>
        </w:rPr>
        <w:t>2</w:t>
      </w:r>
      <w:r>
        <w:t>.</w:t>
      </w:r>
      <w:r>
        <w:rPr>
          <w:vertAlign w:val="superscript"/>
        </w:rPr>
        <w:t xml:space="preserve">   </w:t>
      </w:r>
      <w:r>
        <w:t>In the US the prevalence of obesity was 42% in 2017-18 and is increasing.</w:t>
      </w:r>
      <w:r w:rsidR="00AA13FB">
        <w:t xml:space="preserve"> </w:t>
      </w:r>
      <w:r w:rsidR="00AA13FB">
        <w:rPr>
          <w:rStyle w:val="EndnoteReference"/>
        </w:rPr>
        <w:endnoteReference w:id="25"/>
      </w:r>
      <w:r>
        <w:t xml:space="preserve"> Lipolymphedema is likely the second most common of lymphedema and may soon become the most common cause of lymphedema.</w:t>
      </w:r>
    </w:p>
    <w:p w:rsidR="00F43B1F" w:rsidRPr="000E33B7" w:rsidRDefault="00F43B1F" w:rsidP="000E33B7">
      <w:pPr>
        <w:spacing w:before="0" w:line="240" w:lineRule="atLeast"/>
        <w:rPr>
          <w:rFonts w:eastAsiaTheme="minorHAnsi" w:cstheme="minorBidi"/>
          <w:b/>
        </w:rPr>
      </w:pPr>
      <w:r w:rsidRPr="000E33B7">
        <w:rPr>
          <w:rFonts w:eastAsiaTheme="minorHAnsi" w:cstheme="minorBidi"/>
          <w:b/>
        </w:rPr>
        <w:br w:type="page"/>
      </w:r>
    </w:p>
    <w:p w:rsidR="00AE27EE" w:rsidRPr="00AE27EE" w:rsidRDefault="00AE27EE" w:rsidP="00F74242">
      <w:pPr>
        <w:pStyle w:val="Heading2"/>
        <w:rPr>
          <w:rFonts w:eastAsiaTheme="majorEastAsia"/>
        </w:rPr>
      </w:pPr>
      <w:bookmarkStart w:id="43" w:name="_ICD-10-CM_Codes_For"/>
      <w:bookmarkStart w:id="44" w:name="_Toc34044233"/>
      <w:bookmarkStart w:id="45" w:name="_Toc34203973"/>
      <w:bookmarkStart w:id="46" w:name="_Toc34204000"/>
      <w:bookmarkStart w:id="47" w:name="_Toc34216324"/>
      <w:bookmarkStart w:id="48" w:name="_Toc34284685"/>
      <w:bookmarkStart w:id="49" w:name="_Toc36518099"/>
      <w:bookmarkStart w:id="50" w:name="_Toc38949195"/>
      <w:bookmarkStart w:id="51" w:name="_Toc39546551"/>
      <w:bookmarkStart w:id="52" w:name="_Toc39546626"/>
      <w:bookmarkStart w:id="53" w:name="_Toc39546756"/>
      <w:bookmarkStart w:id="54" w:name="_Toc39721027"/>
      <w:bookmarkStart w:id="55" w:name="_Toc45709860"/>
      <w:bookmarkStart w:id="56" w:name="_Toc46380469"/>
      <w:bookmarkEnd w:id="43"/>
      <w:r w:rsidRPr="00AE27EE">
        <w:rPr>
          <w:rFonts w:eastAsiaTheme="majorEastAsia"/>
        </w:rPr>
        <w:lastRenderedPageBreak/>
        <w:t>ICD</w:t>
      </w:r>
      <w:r w:rsidR="00F74242" w:rsidRPr="00AE27EE">
        <w:rPr>
          <w:rFonts w:eastAsiaTheme="majorEastAsia"/>
        </w:rPr>
        <w:t>-10-</w:t>
      </w:r>
      <w:r w:rsidRPr="00AE27EE">
        <w:rPr>
          <w:rFonts w:eastAsiaTheme="majorEastAsia"/>
        </w:rPr>
        <w:t xml:space="preserve">CM </w:t>
      </w:r>
      <w:r w:rsidR="00F74242" w:rsidRPr="00AE27EE">
        <w:rPr>
          <w:rFonts w:eastAsiaTheme="majorEastAsia"/>
        </w:rPr>
        <w:t xml:space="preserve">Codes </w:t>
      </w:r>
      <w:r w:rsidR="00253F06" w:rsidRPr="00AE27EE">
        <w:rPr>
          <w:rFonts w:eastAsiaTheme="majorEastAsia"/>
        </w:rPr>
        <w:t>for</w:t>
      </w:r>
      <w:r w:rsidR="00F74242" w:rsidRPr="00AE27EE">
        <w:rPr>
          <w:rFonts w:eastAsiaTheme="majorEastAsia"/>
        </w:rPr>
        <w:t xml:space="preserve"> Lipedema</w:t>
      </w:r>
      <w:bookmarkEnd w:id="44"/>
      <w:bookmarkEnd w:id="45"/>
      <w:bookmarkEnd w:id="46"/>
      <w:bookmarkEnd w:id="47"/>
      <w:bookmarkEnd w:id="48"/>
      <w:bookmarkEnd w:id="49"/>
      <w:bookmarkEnd w:id="50"/>
      <w:bookmarkEnd w:id="51"/>
      <w:bookmarkEnd w:id="52"/>
      <w:bookmarkEnd w:id="53"/>
      <w:bookmarkEnd w:id="54"/>
      <w:bookmarkEnd w:id="55"/>
      <w:r w:rsidR="009C45A2">
        <w:rPr>
          <w:rFonts w:eastAsiaTheme="majorEastAsia"/>
        </w:rPr>
        <w:t xml:space="preserve"> (2020)</w:t>
      </w:r>
      <w:bookmarkEnd w:id="56"/>
    </w:p>
    <w:p w:rsidR="00AE27EE" w:rsidRPr="00AE27EE" w:rsidRDefault="00AE27EE" w:rsidP="00AE27EE">
      <w:pPr>
        <w:spacing w:line="240" w:lineRule="auto"/>
        <w:rPr>
          <w:rFonts w:eastAsiaTheme="minorHAnsi" w:cstheme="minorBidi"/>
        </w:rPr>
      </w:pPr>
      <w:r w:rsidRPr="00AE27EE">
        <w:rPr>
          <w:rFonts w:eastAsiaTheme="minorHAnsi" w:cstheme="minorBidi"/>
        </w:rPr>
        <w:t xml:space="preserve">Currently </w:t>
      </w:r>
      <w:r w:rsidR="00C340F4">
        <w:rPr>
          <w:rFonts w:eastAsiaTheme="minorHAnsi" w:cstheme="minorBidi"/>
        </w:rPr>
        <w:t>(</w:t>
      </w:r>
      <w:r w:rsidR="00253F06">
        <w:rPr>
          <w:rFonts w:eastAsiaTheme="minorHAnsi" w:cstheme="minorBidi"/>
        </w:rPr>
        <w:t>Ju</w:t>
      </w:r>
      <w:r w:rsidR="00664E01">
        <w:rPr>
          <w:rFonts w:eastAsiaTheme="minorHAnsi" w:cstheme="minorBidi"/>
        </w:rPr>
        <w:t>ly</w:t>
      </w:r>
      <w:r w:rsidR="00C340F4">
        <w:rPr>
          <w:rFonts w:eastAsiaTheme="minorHAnsi" w:cstheme="minorBidi"/>
        </w:rPr>
        <w:t xml:space="preserve"> 2020)</w:t>
      </w:r>
      <w:r w:rsidR="00676215">
        <w:rPr>
          <w:rFonts w:eastAsiaTheme="minorHAnsi" w:cstheme="minorBidi"/>
        </w:rPr>
        <w:t xml:space="preserve"> t</w:t>
      </w:r>
      <w:r w:rsidRPr="00AE27EE">
        <w:rPr>
          <w:rFonts w:eastAsiaTheme="minorHAnsi" w:cstheme="minorBidi"/>
        </w:rPr>
        <w:t xml:space="preserve">here is no ICD-10-CM diagnosis code in the United States specific to </w:t>
      </w:r>
      <w:r w:rsidR="0014157A">
        <w:rPr>
          <w:rFonts w:eastAsiaTheme="minorHAnsi" w:cstheme="minorBidi"/>
        </w:rPr>
        <w:t>l</w:t>
      </w:r>
      <w:r w:rsidRPr="00AE27EE">
        <w:rPr>
          <w:rFonts w:eastAsiaTheme="minorHAnsi" w:cstheme="minorBidi"/>
        </w:rPr>
        <w:t>ipedema.</w:t>
      </w:r>
      <w:r w:rsidR="00664E01">
        <w:rPr>
          <w:rFonts w:eastAsiaTheme="minorHAnsi" w:cstheme="minorBidi"/>
        </w:rPr>
        <w:t>*</w:t>
      </w:r>
      <w:r w:rsidR="00695EB2">
        <w:rPr>
          <w:rFonts w:eastAsiaTheme="minorHAnsi" w:cstheme="minorBidi"/>
        </w:rPr>
        <w:t xml:space="preserve"> </w:t>
      </w:r>
      <w:proofErr w:type="gramStart"/>
      <w:r w:rsidR="00627441">
        <w:rPr>
          <w:rFonts w:eastAsiaTheme="minorHAnsi" w:cstheme="minorBidi"/>
        </w:rPr>
        <w:t>T</w:t>
      </w:r>
      <w:r w:rsidR="00695EB2">
        <w:rPr>
          <w:rFonts w:eastAsiaTheme="minorHAnsi" w:cstheme="minorBidi"/>
        </w:rPr>
        <w:t>he</w:t>
      </w:r>
      <w:proofErr w:type="gramEnd"/>
      <w:r w:rsidR="00695EB2">
        <w:rPr>
          <w:rFonts w:eastAsiaTheme="minorHAnsi" w:cstheme="minorBidi"/>
        </w:rPr>
        <w:t xml:space="preserve"> three codes below are used, </w:t>
      </w:r>
      <w:r w:rsidR="00676215">
        <w:rPr>
          <w:rFonts w:eastAsiaTheme="minorHAnsi" w:cstheme="minorBidi"/>
        </w:rPr>
        <w:t>in order of usage,</w:t>
      </w:r>
      <w:r w:rsidRPr="00AE27EE">
        <w:rPr>
          <w:rFonts w:eastAsiaTheme="minorHAnsi" w:cstheme="minorBidi"/>
        </w:rPr>
        <w:t xml:space="preserve"> </w:t>
      </w:r>
      <w:r w:rsidR="00695EB2">
        <w:rPr>
          <w:rFonts w:eastAsiaTheme="minorHAnsi" w:cstheme="minorBidi"/>
        </w:rPr>
        <w:t>for lipedema</w:t>
      </w:r>
      <w:r w:rsidRPr="00AE27EE">
        <w:rPr>
          <w:rFonts w:eastAsiaTheme="minorHAnsi" w:cstheme="minorBidi"/>
        </w:rPr>
        <w:t>:</w:t>
      </w:r>
    </w:p>
    <w:p w:rsidR="00AE27EE" w:rsidRPr="00AE27EE" w:rsidRDefault="00AE27EE" w:rsidP="00D54127">
      <w:pPr>
        <w:spacing w:line="240" w:lineRule="auto"/>
        <w:ind w:left="720"/>
        <w:rPr>
          <w:rFonts w:eastAsiaTheme="minorHAnsi" w:cstheme="minorBidi"/>
        </w:rPr>
      </w:pPr>
      <w:r w:rsidRPr="00AE27EE">
        <w:rPr>
          <w:rFonts w:eastAsiaTheme="minorHAnsi" w:cstheme="minorBidi"/>
        </w:rPr>
        <w:t>R60.9</w:t>
      </w:r>
      <w:r w:rsidR="000221F9">
        <w:rPr>
          <w:rFonts w:eastAsiaTheme="minorHAnsi" w:cstheme="minorBidi"/>
        </w:rPr>
        <w:t>:</w:t>
      </w:r>
      <w:r w:rsidRPr="00AE27EE">
        <w:rPr>
          <w:rFonts w:eastAsiaTheme="minorHAnsi" w:cstheme="minorBidi"/>
        </w:rPr>
        <w:t xml:space="preserve"> Edema</w:t>
      </w:r>
    </w:p>
    <w:p w:rsidR="00AE27EE" w:rsidRPr="00AE27EE" w:rsidRDefault="00AE27EE" w:rsidP="00D54127">
      <w:pPr>
        <w:spacing w:line="240" w:lineRule="auto"/>
        <w:ind w:left="720"/>
        <w:rPr>
          <w:rFonts w:eastAsiaTheme="minorHAnsi" w:cstheme="minorBidi"/>
        </w:rPr>
      </w:pPr>
      <w:r w:rsidRPr="00AE27EE">
        <w:rPr>
          <w:rFonts w:eastAsiaTheme="minorHAnsi" w:cstheme="minorBidi"/>
        </w:rPr>
        <w:t>Q82.0</w:t>
      </w:r>
      <w:r w:rsidR="000221F9">
        <w:rPr>
          <w:rFonts w:eastAsiaTheme="minorHAnsi" w:cstheme="minorBidi"/>
        </w:rPr>
        <w:t>:</w:t>
      </w:r>
      <w:r w:rsidRPr="00AE27EE">
        <w:rPr>
          <w:rFonts w:eastAsiaTheme="minorHAnsi" w:cstheme="minorBidi"/>
        </w:rPr>
        <w:t xml:space="preserve"> Familial Hereditary Edema</w:t>
      </w:r>
    </w:p>
    <w:p w:rsidR="00AE27EE" w:rsidRPr="00AE27EE" w:rsidRDefault="00AE27EE" w:rsidP="00D54127">
      <w:pPr>
        <w:spacing w:line="240" w:lineRule="auto"/>
        <w:ind w:left="720"/>
        <w:rPr>
          <w:rFonts w:eastAsiaTheme="minorHAnsi" w:cstheme="minorBidi"/>
        </w:rPr>
      </w:pPr>
      <w:r w:rsidRPr="00AE27EE">
        <w:rPr>
          <w:rFonts w:eastAsiaTheme="minorHAnsi" w:cstheme="minorBidi"/>
        </w:rPr>
        <w:t>E88.2: Adiposis dolorosa; Lipomatosis dolorosa (Dercum’s disease)</w:t>
      </w:r>
    </w:p>
    <w:p w:rsidR="00695EB2" w:rsidRDefault="00695EB2" w:rsidP="00695EB2">
      <w:pPr>
        <w:spacing w:line="240" w:lineRule="auto"/>
        <w:rPr>
          <w:rFonts w:eastAsiaTheme="minorHAnsi" w:cstheme="minorBidi"/>
        </w:rPr>
      </w:pPr>
      <w:r>
        <w:rPr>
          <w:rFonts w:eastAsiaTheme="minorHAnsi" w:cstheme="minorBidi"/>
        </w:rPr>
        <w:t xml:space="preserve">In the </w:t>
      </w:r>
      <w:r w:rsidRPr="00695EB2">
        <w:rPr>
          <w:rFonts w:eastAsiaTheme="minorHAnsi" w:cstheme="minorBidi"/>
        </w:rPr>
        <w:t>ICD-10-CM</w:t>
      </w:r>
      <w:r>
        <w:rPr>
          <w:rFonts w:eastAsiaTheme="minorHAnsi" w:cstheme="minorBidi"/>
        </w:rPr>
        <w:t xml:space="preserve"> index, a search for lipedema returns:</w:t>
      </w:r>
    </w:p>
    <w:p w:rsidR="00695EB2" w:rsidRPr="00695EB2" w:rsidRDefault="00695EB2" w:rsidP="00B82904">
      <w:pPr>
        <w:spacing w:line="240" w:lineRule="auto"/>
        <w:ind w:left="720"/>
        <w:rPr>
          <w:rFonts w:eastAsiaTheme="minorHAnsi" w:cstheme="minorBidi"/>
        </w:rPr>
      </w:pPr>
      <w:r w:rsidRPr="00695EB2">
        <w:rPr>
          <w:rFonts w:eastAsiaTheme="minorHAnsi" w:cstheme="minorBidi"/>
        </w:rPr>
        <w:t xml:space="preserve">Lipedema–See </w:t>
      </w:r>
      <w:r>
        <w:rPr>
          <w:rFonts w:eastAsiaTheme="minorHAnsi" w:cstheme="minorBidi"/>
        </w:rPr>
        <w:t xml:space="preserve">R60.9: </w:t>
      </w:r>
      <w:r w:rsidRPr="00695EB2">
        <w:rPr>
          <w:rFonts w:eastAsiaTheme="minorHAnsi" w:cstheme="minorBidi"/>
        </w:rPr>
        <w:t>edema.</w:t>
      </w:r>
    </w:p>
    <w:p w:rsidR="00695EB2" w:rsidRPr="00695EB2" w:rsidRDefault="00695EB2" w:rsidP="00AE27EE">
      <w:pPr>
        <w:spacing w:line="240" w:lineRule="auto"/>
        <w:rPr>
          <w:rFonts w:eastAsiaTheme="minorHAnsi" w:cstheme="minorBidi"/>
        </w:rPr>
      </w:pPr>
      <w:r w:rsidRPr="00695EB2">
        <w:rPr>
          <w:rFonts w:eastAsiaTheme="minorHAnsi" w:cstheme="minorBidi"/>
        </w:rPr>
        <w:t>The code I89.0</w:t>
      </w:r>
      <w:r w:rsidR="0014157A">
        <w:rPr>
          <w:rFonts w:eastAsiaTheme="minorHAnsi" w:cstheme="minorBidi"/>
        </w:rPr>
        <w:t>:</w:t>
      </w:r>
      <w:r w:rsidRPr="00695EB2">
        <w:rPr>
          <w:rFonts w:eastAsiaTheme="minorHAnsi" w:cstheme="minorBidi"/>
        </w:rPr>
        <w:t xml:space="preserve"> Secondary lymphedema may also be included for </w:t>
      </w:r>
      <w:r w:rsidRPr="00627441">
        <w:rPr>
          <w:rFonts w:eastAsiaTheme="minorHAnsi" w:cstheme="minorBidi"/>
          <w:i/>
        </w:rPr>
        <w:t>lipolymphedema</w:t>
      </w:r>
      <w:r w:rsidRPr="00695EB2">
        <w:rPr>
          <w:rFonts w:eastAsiaTheme="minorHAnsi" w:cstheme="minorBidi"/>
        </w:rPr>
        <w:t xml:space="preserve">, a serious progression of lipedema found in the most debilitating </w:t>
      </w:r>
      <w:r>
        <w:rPr>
          <w:rFonts w:eastAsiaTheme="minorHAnsi" w:cstheme="minorBidi"/>
        </w:rPr>
        <w:t>cases</w:t>
      </w:r>
      <w:r w:rsidRPr="00695EB2">
        <w:rPr>
          <w:rFonts w:eastAsiaTheme="minorHAnsi" w:cstheme="minorBidi"/>
        </w:rPr>
        <w:t>.</w:t>
      </w:r>
    </w:p>
    <w:p w:rsidR="00664E01" w:rsidRPr="00AE27EE" w:rsidRDefault="00664E01" w:rsidP="00AE27EE">
      <w:pPr>
        <w:rPr>
          <w:rFonts w:eastAsiaTheme="minorHAnsi" w:cstheme="minorBidi"/>
        </w:rPr>
      </w:pPr>
      <w:r>
        <w:rPr>
          <w:rFonts w:eastAsiaTheme="minorHAnsi" w:cstheme="minorBidi"/>
        </w:rPr>
        <w:t xml:space="preserve">* Specific codes for lipedema have been submitted to the NCHS/CDC (June 12, 2020) for the 2022 ICD-10-CM </w:t>
      </w:r>
      <w:proofErr w:type="gramStart"/>
      <w:r>
        <w:rPr>
          <w:rFonts w:eastAsiaTheme="minorHAnsi" w:cstheme="minorBidi"/>
        </w:rPr>
        <w:t>code set and are</w:t>
      </w:r>
      <w:proofErr w:type="gramEnd"/>
      <w:r>
        <w:rPr>
          <w:rFonts w:eastAsiaTheme="minorHAnsi" w:cstheme="minorBidi"/>
        </w:rPr>
        <w:t xml:space="preserve"> awaiting approval.</w:t>
      </w:r>
    </w:p>
    <w:p w:rsidR="00AE27EE" w:rsidRPr="00AE27EE" w:rsidRDefault="00AE27EE" w:rsidP="00F74242">
      <w:pPr>
        <w:pStyle w:val="Heading2"/>
        <w:rPr>
          <w:rFonts w:eastAsiaTheme="majorEastAsia"/>
        </w:rPr>
      </w:pPr>
      <w:bookmarkStart w:id="57" w:name="_CPT™_Codes_For"/>
      <w:bookmarkStart w:id="58" w:name="_Toc34044234"/>
      <w:bookmarkStart w:id="59" w:name="_Toc34203974"/>
      <w:bookmarkStart w:id="60" w:name="_Toc34204001"/>
      <w:bookmarkStart w:id="61" w:name="_Toc34216325"/>
      <w:bookmarkStart w:id="62" w:name="_Toc34284686"/>
      <w:bookmarkStart w:id="63" w:name="_Toc36518100"/>
      <w:bookmarkStart w:id="64" w:name="_Toc38949198"/>
      <w:bookmarkStart w:id="65" w:name="_Toc39546552"/>
      <w:bookmarkStart w:id="66" w:name="_Toc39546627"/>
      <w:bookmarkStart w:id="67" w:name="_Toc39546757"/>
      <w:bookmarkStart w:id="68" w:name="_Toc39721028"/>
      <w:bookmarkStart w:id="69" w:name="_Toc45709861"/>
      <w:bookmarkStart w:id="70" w:name="_Toc46380470"/>
      <w:bookmarkEnd w:id="57"/>
      <w:r w:rsidRPr="00AE27EE">
        <w:rPr>
          <w:rFonts w:eastAsiaTheme="majorEastAsia"/>
        </w:rPr>
        <w:t>CPT</w:t>
      </w:r>
      <w:r w:rsidR="00F74242" w:rsidRPr="00AE27EE">
        <w:rPr>
          <w:rFonts w:eastAsiaTheme="majorEastAsia"/>
        </w:rPr>
        <w:t xml:space="preserve">™ </w:t>
      </w:r>
      <w:r w:rsidRPr="00AE27EE">
        <w:rPr>
          <w:rFonts w:eastAsiaTheme="majorEastAsia"/>
        </w:rPr>
        <w:t xml:space="preserve">Codes </w:t>
      </w:r>
      <w:r w:rsidR="00B82904" w:rsidRPr="00AE27EE">
        <w:rPr>
          <w:rFonts w:eastAsiaTheme="majorEastAsia"/>
        </w:rPr>
        <w:t>for</w:t>
      </w:r>
      <w:r w:rsidR="00F74242" w:rsidRPr="00AE27EE">
        <w:rPr>
          <w:rFonts w:eastAsiaTheme="majorEastAsia"/>
        </w:rPr>
        <w:t xml:space="preserve"> Liposuction</w:t>
      </w:r>
      <w:bookmarkEnd w:id="58"/>
      <w:bookmarkEnd w:id="59"/>
      <w:bookmarkEnd w:id="60"/>
      <w:bookmarkEnd w:id="61"/>
      <w:bookmarkEnd w:id="62"/>
      <w:bookmarkEnd w:id="63"/>
      <w:bookmarkEnd w:id="64"/>
      <w:bookmarkEnd w:id="65"/>
      <w:bookmarkEnd w:id="66"/>
      <w:bookmarkEnd w:id="67"/>
      <w:r w:rsidR="000221F9">
        <w:rPr>
          <w:rFonts w:eastAsiaTheme="majorEastAsia"/>
        </w:rPr>
        <w:t xml:space="preserve"> (2020)</w:t>
      </w:r>
      <w:bookmarkEnd w:id="68"/>
      <w:bookmarkEnd w:id="69"/>
      <w:bookmarkEnd w:id="70"/>
    </w:p>
    <w:p w:rsidR="00AE27EE" w:rsidRPr="00AE27EE" w:rsidRDefault="000221F9" w:rsidP="00AD348F">
      <w:pPr>
        <w:tabs>
          <w:tab w:val="left" w:pos="882"/>
        </w:tabs>
        <w:spacing w:after="120" w:line="240" w:lineRule="auto"/>
        <w:rPr>
          <w:rFonts w:eastAsiaTheme="minorHAnsi" w:cstheme="minorBidi"/>
        </w:rPr>
      </w:pPr>
      <w:r>
        <w:rPr>
          <w:rFonts w:eastAsiaTheme="minorHAnsi" w:cstheme="minorBidi"/>
        </w:rPr>
        <w:t>There are currently</w:t>
      </w:r>
      <w:r w:rsidR="00AE27EE" w:rsidRPr="00AE27EE">
        <w:rPr>
          <w:rFonts w:eastAsiaTheme="minorHAnsi" w:cstheme="minorBidi"/>
        </w:rPr>
        <w:t xml:space="preserve"> four liposuction CPT</w:t>
      </w:r>
      <w:r w:rsidR="00AE27EE" w:rsidRPr="00AE27EE">
        <w:rPr>
          <w:rFonts w:eastAsiaTheme="minorHAnsi"/>
        </w:rPr>
        <w:t>™</w:t>
      </w:r>
      <w:r w:rsidR="00AE27EE" w:rsidRPr="00AE27EE">
        <w:rPr>
          <w:rFonts w:eastAsiaTheme="minorHAnsi" w:cstheme="minorBidi"/>
        </w:rPr>
        <w:t xml:space="preserve"> codes.</w:t>
      </w:r>
    </w:p>
    <w:tbl>
      <w:tblPr>
        <w:tblW w:w="86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5"/>
        <w:gridCol w:w="6930"/>
      </w:tblGrid>
      <w:tr w:rsidR="00AE27EE" w:rsidRPr="00AE27EE" w:rsidTr="000221F9">
        <w:trPr>
          <w:trHeight w:val="300"/>
        </w:trPr>
        <w:tc>
          <w:tcPr>
            <w:tcW w:w="1725" w:type="dxa"/>
            <w:shd w:val="clear" w:color="auto" w:fill="auto"/>
            <w:noWrap/>
            <w:vAlign w:val="bottom"/>
            <w:hideMark/>
          </w:tcPr>
          <w:p w:rsidR="00AE27EE" w:rsidRPr="00AE27EE" w:rsidRDefault="00AE27EE" w:rsidP="00AE27EE">
            <w:pPr>
              <w:spacing w:line="240" w:lineRule="auto"/>
              <w:jc w:val="center"/>
              <w:rPr>
                <w:rFonts w:ascii="Calibri" w:eastAsia="Times New Roman" w:hAnsi="Calibri"/>
                <w:color w:val="000000"/>
              </w:rPr>
            </w:pPr>
            <w:r w:rsidRPr="00AE27EE">
              <w:rPr>
                <w:rFonts w:ascii="Calibri" w:eastAsia="Times New Roman" w:hAnsi="Calibri"/>
                <w:color w:val="000000"/>
              </w:rPr>
              <w:t>15876</w:t>
            </w:r>
          </w:p>
        </w:tc>
        <w:tc>
          <w:tcPr>
            <w:tcW w:w="6930" w:type="dxa"/>
            <w:shd w:val="clear" w:color="auto" w:fill="auto"/>
            <w:noWrap/>
            <w:vAlign w:val="bottom"/>
            <w:hideMark/>
          </w:tcPr>
          <w:p w:rsidR="00AE27EE" w:rsidRPr="00AE27EE" w:rsidRDefault="00AE27EE" w:rsidP="00AE27EE">
            <w:pPr>
              <w:spacing w:line="240" w:lineRule="auto"/>
              <w:rPr>
                <w:rFonts w:ascii="Calibri" w:eastAsia="Times New Roman" w:hAnsi="Calibri"/>
                <w:color w:val="000000"/>
              </w:rPr>
            </w:pPr>
            <w:r w:rsidRPr="00AE27EE">
              <w:rPr>
                <w:rFonts w:ascii="Calibri" w:eastAsia="Times New Roman" w:hAnsi="Calibri"/>
                <w:color w:val="000000"/>
              </w:rPr>
              <w:t>Suction assisted lipectomy; head and neck</w:t>
            </w:r>
          </w:p>
        </w:tc>
      </w:tr>
      <w:tr w:rsidR="00AE27EE" w:rsidRPr="00AE27EE" w:rsidTr="000221F9">
        <w:trPr>
          <w:trHeight w:val="300"/>
        </w:trPr>
        <w:tc>
          <w:tcPr>
            <w:tcW w:w="1725" w:type="dxa"/>
            <w:shd w:val="clear" w:color="auto" w:fill="auto"/>
            <w:noWrap/>
            <w:vAlign w:val="bottom"/>
            <w:hideMark/>
          </w:tcPr>
          <w:p w:rsidR="00AE27EE" w:rsidRPr="00AE27EE" w:rsidRDefault="00AE27EE" w:rsidP="00AE27EE">
            <w:pPr>
              <w:spacing w:line="240" w:lineRule="auto"/>
              <w:jc w:val="center"/>
              <w:rPr>
                <w:rFonts w:ascii="Calibri" w:eastAsia="Times New Roman" w:hAnsi="Calibri"/>
                <w:color w:val="000000"/>
              </w:rPr>
            </w:pPr>
            <w:r w:rsidRPr="00AE27EE">
              <w:rPr>
                <w:rFonts w:ascii="Calibri" w:eastAsia="Times New Roman" w:hAnsi="Calibri"/>
                <w:color w:val="000000"/>
              </w:rPr>
              <w:t>15877</w:t>
            </w:r>
          </w:p>
        </w:tc>
        <w:tc>
          <w:tcPr>
            <w:tcW w:w="6930" w:type="dxa"/>
            <w:shd w:val="clear" w:color="auto" w:fill="auto"/>
            <w:noWrap/>
            <w:vAlign w:val="bottom"/>
            <w:hideMark/>
          </w:tcPr>
          <w:p w:rsidR="00AE27EE" w:rsidRPr="00AE27EE" w:rsidRDefault="00AE27EE" w:rsidP="00AE27EE">
            <w:pPr>
              <w:spacing w:line="240" w:lineRule="auto"/>
              <w:rPr>
                <w:rFonts w:ascii="Calibri" w:eastAsia="Times New Roman" w:hAnsi="Calibri"/>
                <w:color w:val="000000"/>
              </w:rPr>
            </w:pPr>
            <w:r w:rsidRPr="00AE27EE">
              <w:rPr>
                <w:rFonts w:ascii="Calibri" w:eastAsia="Times New Roman" w:hAnsi="Calibri"/>
                <w:color w:val="000000"/>
              </w:rPr>
              <w:t>Suction assisted lipectomy; trunk</w:t>
            </w:r>
          </w:p>
        </w:tc>
      </w:tr>
      <w:tr w:rsidR="00AE27EE" w:rsidRPr="00AE27EE" w:rsidTr="000221F9">
        <w:trPr>
          <w:trHeight w:val="300"/>
        </w:trPr>
        <w:tc>
          <w:tcPr>
            <w:tcW w:w="1725" w:type="dxa"/>
            <w:shd w:val="clear" w:color="auto" w:fill="auto"/>
            <w:noWrap/>
            <w:vAlign w:val="bottom"/>
            <w:hideMark/>
          </w:tcPr>
          <w:p w:rsidR="00AE27EE" w:rsidRPr="00AE27EE" w:rsidRDefault="00AE27EE" w:rsidP="00AE27EE">
            <w:pPr>
              <w:spacing w:line="240" w:lineRule="auto"/>
              <w:jc w:val="center"/>
              <w:rPr>
                <w:rFonts w:ascii="Calibri" w:eastAsia="Times New Roman" w:hAnsi="Calibri"/>
                <w:color w:val="000000"/>
              </w:rPr>
            </w:pPr>
            <w:r w:rsidRPr="00AE27EE">
              <w:rPr>
                <w:rFonts w:ascii="Calibri" w:eastAsia="Times New Roman" w:hAnsi="Calibri"/>
                <w:color w:val="000000"/>
              </w:rPr>
              <w:t>15878</w:t>
            </w:r>
          </w:p>
        </w:tc>
        <w:tc>
          <w:tcPr>
            <w:tcW w:w="6930" w:type="dxa"/>
            <w:shd w:val="clear" w:color="auto" w:fill="auto"/>
            <w:noWrap/>
            <w:vAlign w:val="bottom"/>
            <w:hideMark/>
          </w:tcPr>
          <w:p w:rsidR="00AE27EE" w:rsidRPr="00AE27EE" w:rsidRDefault="00AE27EE" w:rsidP="00AE27EE">
            <w:pPr>
              <w:spacing w:line="240" w:lineRule="auto"/>
              <w:rPr>
                <w:rFonts w:ascii="Calibri" w:eastAsia="Times New Roman" w:hAnsi="Calibri"/>
                <w:color w:val="000000"/>
              </w:rPr>
            </w:pPr>
            <w:r w:rsidRPr="00AE27EE">
              <w:rPr>
                <w:rFonts w:ascii="Calibri" w:eastAsia="Times New Roman" w:hAnsi="Calibri"/>
                <w:color w:val="000000"/>
              </w:rPr>
              <w:t>Suction assisted lipectomy; upper extremity</w:t>
            </w:r>
          </w:p>
        </w:tc>
      </w:tr>
      <w:tr w:rsidR="00AE27EE" w:rsidRPr="00AE27EE" w:rsidTr="000221F9">
        <w:trPr>
          <w:trHeight w:val="300"/>
        </w:trPr>
        <w:tc>
          <w:tcPr>
            <w:tcW w:w="1725" w:type="dxa"/>
            <w:shd w:val="clear" w:color="auto" w:fill="auto"/>
            <w:noWrap/>
            <w:vAlign w:val="bottom"/>
            <w:hideMark/>
          </w:tcPr>
          <w:p w:rsidR="00AE27EE" w:rsidRPr="00AE27EE" w:rsidRDefault="00AE27EE" w:rsidP="00AE27EE">
            <w:pPr>
              <w:spacing w:line="240" w:lineRule="auto"/>
              <w:jc w:val="center"/>
              <w:rPr>
                <w:rFonts w:ascii="Calibri" w:eastAsia="Times New Roman" w:hAnsi="Calibri"/>
                <w:color w:val="000000"/>
              </w:rPr>
            </w:pPr>
            <w:r w:rsidRPr="00AE27EE">
              <w:rPr>
                <w:rFonts w:ascii="Calibri" w:eastAsia="Times New Roman" w:hAnsi="Calibri"/>
                <w:color w:val="000000"/>
              </w:rPr>
              <w:t>15879</w:t>
            </w:r>
          </w:p>
        </w:tc>
        <w:tc>
          <w:tcPr>
            <w:tcW w:w="6930" w:type="dxa"/>
            <w:shd w:val="clear" w:color="auto" w:fill="auto"/>
            <w:noWrap/>
            <w:vAlign w:val="bottom"/>
            <w:hideMark/>
          </w:tcPr>
          <w:p w:rsidR="00AE27EE" w:rsidRPr="00AE27EE" w:rsidRDefault="00AE27EE" w:rsidP="00AE27EE">
            <w:pPr>
              <w:spacing w:line="240" w:lineRule="auto"/>
              <w:rPr>
                <w:rFonts w:ascii="Calibri" w:eastAsia="Times New Roman" w:hAnsi="Calibri"/>
                <w:color w:val="000000"/>
              </w:rPr>
            </w:pPr>
            <w:r w:rsidRPr="00AE27EE">
              <w:rPr>
                <w:rFonts w:ascii="Calibri" w:eastAsia="Times New Roman" w:hAnsi="Calibri"/>
                <w:color w:val="000000"/>
              </w:rPr>
              <w:t>Suction assisted lipectomy; lower extremity</w:t>
            </w:r>
          </w:p>
        </w:tc>
      </w:tr>
    </w:tbl>
    <w:p w:rsidR="00695EB2" w:rsidRDefault="00253F06" w:rsidP="00455C0F">
      <w:pPr>
        <w:tabs>
          <w:tab w:val="left" w:pos="882"/>
        </w:tabs>
        <w:spacing w:after="120" w:line="240" w:lineRule="auto"/>
        <w:rPr>
          <w:rFonts w:eastAsiaTheme="minorHAnsi" w:cstheme="minorBidi"/>
        </w:rPr>
      </w:pPr>
      <w:r>
        <w:rPr>
          <w:rFonts w:eastAsiaTheme="minorHAnsi" w:cstheme="minorBidi"/>
        </w:rPr>
        <w:t>T</w:t>
      </w:r>
      <w:r w:rsidR="00AE27EE" w:rsidRPr="00AE27EE">
        <w:rPr>
          <w:rFonts w:eastAsiaTheme="minorHAnsi" w:cstheme="minorBidi"/>
        </w:rPr>
        <w:t>he</w:t>
      </w:r>
      <w:r w:rsidR="00695EB2">
        <w:rPr>
          <w:rFonts w:eastAsiaTheme="minorHAnsi" w:cstheme="minorBidi"/>
        </w:rPr>
        <w:t xml:space="preserve"> four </w:t>
      </w:r>
      <w:r w:rsidR="00AE27EE" w:rsidRPr="00AE27EE">
        <w:rPr>
          <w:rFonts w:eastAsiaTheme="minorHAnsi" w:cstheme="minorBidi"/>
        </w:rPr>
        <w:t xml:space="preserve">codes describe </w:t>
      </w:r>
      <w:r w:rsidR="00664E01" w:rsidRPr="00AE27EE">
        <w:rPr>
          <w:rFonts w:eastAsiaTheme="minorHAnsi" w:cstheme="minorBidi"/>
        </w:rPr>
        <w:t>suction assisted lipectomy/</w:t>
      </w:r>
      <w:r w:rsidR="00664E01">
        <w:rPr>
          <w:rFonts w:eastAsiaTheme="minorHAnsi" w:cstheme="minorBidi"/>
        </w:rPr>
        <w:t>l</w:t>
      </w:r>
      <w:r w:rsidR="00664E01" w:rsidRPr="00AE27EE">
        <w:rPr>
          <w:rFonts w:eastAsiaTheme="minorHAnsi" w:cstheme="minorBidi"/>
        </w:rPr>
        <w:t>iposuction</w:t>
      </w:r>
      <w:r w:rsidR="00AE27EE" w:rsidRPr="00AE27EE">
        <w:rPr>
          <w:rFonts w:eastAsiaTheme="minorHAnsi" w:cstheme="minorBidi"/>
        </w:rPr>
        <w:t>, sometimes abbreviated as SAL</w:t>
      </w:r>
      <w:r>
        <w:rPr>
          <w:rFonts w:eastAsiaTheme="minorHAnsi" w:cstheme="minorBidi"/>
        </w:rPr>
        <w:t>; this is another name for liposuction</w:t>
      </w:r>
      <w:r w:rsidR="00AE27EE" w:rsidRPr="00AE27EE">
        <w:rPr>
          <w:rFonts w:eastAsiaTheme="minorHAnsi" w:cstheme="minorBidi"/>
        </w:rPr>
        <w:t>.</w:t>
      </w:r>
      <w:r w:rsidR="00542556">
        <w:rPr>
          <w:rFonts w:eastAsiaTheme="minorHAnsi" w:cstheme="minorBidi"/>
        </w:rPr>
        <w:t xml:space="preserve"> Some practitioners prefer to use the unlisted code below to differentiate the procedure from cosmetic liposuction:</w:t>
      </w:r>
    </w:p>
    <w:tbl>
      <w:tblPr>
        <w:tblW w:w="86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5"/>
        <w:gridCol w:w="6930"/>
      </w:tblGrid>
      <w:tr w:rsidR="00455C0F" w:rsidRPr="00AE27EE" w:rsidTr="004F3D8E">
        <w:trPr>
          <w:trHeight w:val="300"/>
        </w:trPr>
        <w:tc>
          <w:tcPr>
            <w:tcW w:w="1725" w:type="dxa"/>
            <w:shd w:val="clear" w:color="auto" w:fill="auto"/>
            <w:noWrap/>
            <w:vAlign w:val="bottom"/>
          </w:tcPr>
          <w:p w:rsidR="00455C0F" w:rsidRPr="00AE27EE" w:rsidRDefault="00455C0F" w:rsidP="00EF7EAD">
            <w:pPr>
              <w:spacing w:line="240" w:lineRule="auto"/>
              <w:jc w:val="center"/>
              <w:rPr>
                <w:rFonts w:ascii="Calibri" w:eastAsia="Times New Roman" w:hAnsi="Calibri"/>
                <w:color w:val="000000"/>
              </w:rPr>
            </w:pPr>
            <w:r w:rsidRPr="00695EB2">
              <w:rPr>
                <w:rFonts w:ascii="Calibri" w:eastAsia="Times New Roman" w:hAnsi="Calibri"/>
                <w:color w:val="000000"/>
              </w:rPr>
              <w:t>38999</w:t>
            </w:r>
          </w:p>
        </w:tc>
        <w:tc>
          <w:tcPr>
            <w:tcW w:w="6930" w:type="dxa"/>
            <w:shd w:val="clear" w:color="auto" w:fill="auto"/>
            <w:noWrap/>
            <w:vAlign w:val="bottom"/>
          </w:tcPr>
          <w:p w:rsidR="00455C0F" w:rsidRPr="00AE27EE" w:rsidRDefault="00455C0F" w:rsidP="00EF7EAD">
            <w:pPr>
              <w:spacing w:line="240" w:lineRule="auto"/>
              <w:rPr>
                <w:rFonts w:ascii="Calibri" w:eastAsia="Times New Roman" w:hAnsi="Calibri"/>
                <w:color w:val="000000"/>
              </w:rPr>
            </w:pPr>
            <w:r>
              <w:rPr>
                <w:rFonts w:ascii="Calibri" w:eastAsia="Times New Roman" w:hAnsi="Calibri"/>
                <w:color w:val="000000"/>
              </w:rPr>
              <w:t>U</w:t>
            </w:r>
            <w:r w:rsidRPr="00695EB2">
              <w:rPr>
                <w:rFonts w:ascii="Calibri" w:eastAsia="Times New Roman" w:hAnsi="Calibri"/>
                <w:color w:val="000000"/>
              </w:rPr>
              <w:t>nlisted procedure, hemic or lymphatic system</w:t>
            </w:r>
          </w:p>
        </w:tc>
      </w:tr>
    </w:tbl>
    <w:p w:rsidR="00836E29" w:rsidRDefault="00B82904" w:rsidP="00AE27EE">
      <w:pPr>
        <w:tabs>
          <w:tab w:val="left" w:pos="882"/>
        </w:tabs>
        <w:spacing w:line="240" w:lineRule="auto"/>
        <w:rPr>
          <w:rFonts w:eastAsiaTheme="minorHAnsi" w:cstheme="minorBidi"/>
        </w:rPr>
      </w:pPr>
      <w:r>
        <w:rPr>
          <w:rFonts w:eastAsiaTheme="minorHAnsi" w:cstheme="minorBidi"/>
        </w:rPr>
        <w:t xml:space="preserve">The code above should be allowed for the procedure with any of the names for the procedure unique to lipedema below </w:t>
      </w:r>
      <w:r w:rsidR="004F3D8E">
        <w:rPr>
          <w:rFonts w:eastAsiaTheme="minorHAnsi" w:cstheme="minorBidi"/>
        </w:rPr>
        <w:t xml:space="preserve">listed </w:t>
      </w:r>
      <w:r>
        <w:rPr>
          <w:rFonts w:eastAsiaTheme="minorHAnsi" w:cstheme="minorBidi"/>
        </w:rPr>
        <w:t>in the BOX 19: Reserved for Local Use (the comments section of the Claim Form).</w:t>
      </w:r>
    </w:p>
    <w:p w:rsidR="00B82904" w:rsidRPr="00B82904" w:rsidRDefault="00B82904" w:rsidP="00BD28B7">
      <w:pPr>
        <w:pStyle w:val="ListParagraph"/>
        <w:numPr>
          <w:ilvl w:val="0"/>
          <w:numId w:val="5"/>
        </w:numPr>
        <w:tabs>
          <w:tab w:val="left" w:pos="882"/>
        </w:tabs>
        <w:spacing w:after="120" w:line="240" w:lineRule="auto"/>
        <w:rPr>
          <w:rFonts w:eastAsiaTheme="minorHAnsi" w:cstheme="minorBidi"/>
        </w:rPr>
      </w:pPr>
      <w:r w:rsidRPr="00B82904">
        <w:rPr>
          <w:rFonts w:eastAsiaTheme="minorHAnsi" w:cstheme="minorBidi"/>
        </w:rPr>
        <w:t>Tumescent Liposuction</w:t>
      </w:r>
    </w:p>
    <w:p w:rsidR="00B82904" w:rsidRDefault="00B82904" w:rsidP="00BD28B7">
      <w:pPr>
        <w:pStyle w:val="ListParagraph"/>
        <w:numPr>
          <w:ilvl w:val="0"/>
          <w:numId w:val="5"/>
        </w:numPr>
        <w:tabs>
          <w:tab w:val="left" w:pos="882"/>
        </w:tabs>
        <w:spacing w:after="120" w:line="240" w:lineRule="auto"/>
        <w:rPr>
          <w:rFonts w:eastAsiaTheme="minorHAnsi" w:cstheme="minorBidi"/>
        </w:rPr>
      </w:pPr>
      <w:r w:rsidRPr="00B82904">
        <w:rPr>
          <w:rFonts w:eastAsiaTheme="minorHAnsi" w:cstheme="minorBidi"/>
        </w:rPr>
        <w:t>Tumescent Local Anesthesia</w:t>
      </w:r>
    </w:p>
    <w:p w:rsidR="00B82904" w:rsidRPr="00B82904" w:rsidRDefault="00B82904" w:rsidP="00BD28B7">
      <w:pPr>
        <w:pStyle w:val="ListParagraph"/>
        <w:numPr>
          <w:ilvl w:val="0"/>
          <w:numId w:val="5"/>
        </w:numPr>
        <w:tabs>
          <w:tab w:val="left" w:pos="882"/>
        </w:tabs>
        <w:spacing w:after="120" w:line="240" w:lineRule="auto"/>
        <w:rPr>
          <w:rFonts w:eastAsiaTheme="minorHAnsi" w:cstheme="minorBidi"/>
        </w:rPr>
      </w:pPr>
      <w:r w:rsidRPr="00B82904">
        <w:rPr>
          <w:rFonts w:eastAsiaTheme="minorHAnsi" w:cstheme="minorBidi"/>
        </w:rPr>
        <w:t>Lymph-Sparing Liposuction</w:t>
      </w:r>
    </w:p>
    <w:p w:rsidR="00B82904" w:rsidRPr="00B82904" w:rsidRDefault="00B82904" w:rsidP="00BD28B7">
      <w:pPr>
        <w:pStyle w:val="ListParagraph"/>
        <w:numPr>
          <w:ilvl w:val="0"/>
          <w:numId w:val="5"/>
        </w:numPr>
        <w:tabs>
          <w:tab w:val="left" w:pos="882"/>
        </w:tabs>
        <w:spacing w:after="120" w:line="240" w:lineRule="auto"/>
        <w:rPr>
          <w:rFonts w:eastAsiaTheme="minorHAnsi" w:cstheme="minorBidi"/>
        </w:rPr>
      </w:pPr>
      <w:r w:rsidRPr="00B82904">
        <w:rPr>
          <w:rFonts w:eastAsiaTheme="minorHAnsi" w:cstheme="minorBidi"/>
        </w:rPr>
        <w:t>Lymph-Sparing, Tumescent Liposuction</w:t>
      </w:r>
    </w:p>
    <w:p w:rsidR="00B82904" w:rsidRDefault="00B82904" w:rsidP="00BD28B7">
      <w:pPr>
        <w:pStyle w:val="ListParagraph"/>
        <w:numPr>
          <w:ilvl w:val="0"/>
          <w:numId w:val="5"/>
        </w:numPr>
        <w:tabs>
          <w:tab w:val="left" w:pos="882"/>
        </w:tabs>
        <w:spacing w:after="120" w:line="240" w:lineRule="auto"/>
        <w:rPr>
          <w:rFonts w:eastAsiaTheme="minorHAnsi" w:cstheme="minorBidi"/>
        </w:rPr>
      </w:pPr>
      <w:r w:rsidRPr="004F3D8E">
        <w:rPr>
          <w:rFonts w:eastAsiaTheme="minorHAnsi" w:cstheme="minorBidi"/>
        </w:rPr>
        <w:t>Water-Assisted Liposuction (WAL).</w:t>
      </w:r>
    </w:p>
    <w:p w:rsidR="009D4189" w:rsidRDefault="009D4189" w:rsidP="009D4189">
      <w:pPr>
        <w:pStyle w:val="ListParagraph"/>
        <w:numPr>
          <w:ilvl w:val="0"/>
          <w:numId w:val="5"/>
        </w:numPr>
        <w:tabs>
          <w:tab w:val="left" w:pos="882"/>
        </w:tabs>
        <w:spacing w:after="120" w:line="240" w:lineRule="auto"/>
        <w:rPr>
          <w:rFonts w:eastAsiaTheme="minorHAnsi" w:cstheme="minorBidi"/>
        </w:rPr>
      </w:pPr>
      <w:r w:rsidRPr="009D4189">
        <w:rPr>
          <w:rFonts w:eastAsiaTheme="minorHAnsi" w:cstheme="minorBidi"/>
        </w:rPr>
        <w:t>Power-Assisted Liposuction (PAL)</w:t>
      </w:r>
      <w:r>
        <w:rPr>
          <w:rStyle w:val="EndnoteReference"/>
          <w:rFonts w:eastAsiaTheme="minorHAnsi" w:cstheme="minorBidi"/>
        </w:rPr>
        <w:endnoteReference w:id="26"/>
      </w:r>
    </w:p>
    <w:p w:rsidR="00B95270" w:rsidRPr="004F3D8E" w:rsidRDefault="00B95270" w:rsidP="00B95270">
      <w:pPr>
        <w:pStyle w:val="ListParagraph"/>
        <w:numPr>
          <w:ilvl w:val="0"/>
          <w:numId w:val="5"/>
        </w:numPr>
        <w:tabs>
          <w:tab w:val="left" w:pos="882"/>
        </w:tabs>
        <w:spacing w:after="120" w:line="240" w:lineRule="auto"/>
        <w:rPr>
          <w:rFonts w:eastAsiaTheme="minorHAnsi" w:cstheme="minorBidi"/>
        </w:rPr>
      </w:pPr>
      <w:r w:rsidRPr="00B95270">
        <w:rPr>
          <w:rFonts w:eastAsiaTheme="minorHAnsi" w:cstheme="minorBidi"/>
        </w:rPr>
        <w:t>Laser-assisted Lipolysis</w:t>
      </w:r>
      <w:r>
        <w:rPr>
          <w:rFonts w:eastAsiaTheme="minorHAnsi" w:cstheme="minorBidi"/>
        </w:rPr>
        <w:t xml:space="preserve"> (LAL)</w:t>
      </w:r>
      <w:r>
        <w:rPr>
          <w:rStyle w:val="EndnoteReference"/>
          <w:rFonts w:eastAsiaTheme="minorHAnsi" w:cstheme="minorBidi"/>
        </w:rPr>
        <w:endnoteReference w:id="27"/>
      </w:r>
    </w:p>
    <w:p w:rsidR="008169DD" w:rsidRDefault="00627441">
      <w:pPr>
        <w:rPr>
          <w:rFonts w:eastAsiaTheme="minorHAnsi" w:cstheme="minorBidi"/>
        </w:rPr>
      </w:pPr>
      <w:r>
        <w:rPr>
          <w:rFonts w:eastAsiaTheme="minorHAnsi" w:cstheme="minorBidi"/>
        </w:rPr>
        <w:t xml:space="preserve">We </w:t>
      </w:r>
      <w:r w:rsidR="0014157A">
        <w:rPr>
          <w:rFonts w:eastAsiaTheme="minorHAnsi" w:cstheme="minorBidi"/>
        </w:rPr>
        <w:t xml:space="preserve">request </w:t>
      </w:r>
      <w:r>
        <w:rPr>
          <w:rFonts w:eastAsiaTheme="minorHAnsi" w:cstheme="minorBidi"/>
        </w:rPr>
        <w:t>you accept either the specific CPT</w:t>
      </w:r>
      <w:r>
        <w:rPr>
          <w:rFonts w:eastAsiaTheme="minorHAnsi"/>
        </w:rPr>
        <w:t>™</w:t>
      </w:r>
      <w:r>
        <w:rPr>
          <w:rFonts w:eastAsiaTheme="minorHAnsi" w:cstheme="minorBidi"/>
        </w:rPr>
        <w:t xml:space="preserve"> codes above or the unlisted procedure code for liposuction for lipedema.</w:t>
      </w:r>
    </w:p>
    <w:p w:rsidR="00836E29" w:rsidRDefault="00836E29">
      <w:pPr>
        <w:rPr>
          <w:rFonts w:eastAsiaTheme="minorHAnsi" w:cstheme="minorBidi"/>
        </w:rPr>
      </w:pPr>
      <w:r>
        <w:rPr>
          <w:rFonts w:eastAsiaTheme="minorHAnsi" w:cstheme="minorBidi"/>
        </w:rPr>
        <w:br w:type="page"/>
      </w:r>
    </w:p>
    <w:p w:rsidR="00EF7EAD" w:rsidRPr="00AE27EE" w:rsidRDefault="00EF7EAD" w:rsidP="00EF7EAD">
      <w:pPr>
        <w:pStyle w:val="Heading2"/>
        <w:rPr>
          <w:rFonts w:eastAsiaTheme="majorEastAsia"/>
        </w:rPr>
      </w:pPr>
      <w:bookmarkStart w:id="71" w:name="_Toc33159013"/>
      <w:bookmarkStart w:id="72" w:name="_Toc34044232"/>
      <w:bookmarkStart w:id="73" w:name="_Toc34203972"/>
      <w:bookmarkStart w:id="74" w:name="_Toc34203999"/>
      <w:bookmarkStart w:id="75" w:name="_Toc34216323"/>
      <w:bookmarkStart w:id="76" w:name="_Toc34284684"/>
      <w:bookmarkStart w:id="77" w:name="_Toc36518098"/>
      <w:bookmarkStart w:id="78" w:name="_Toc38949194"/>
      <w:bookmarkStart w:id="79" w:name="_Toc39546550"/>
      <w:bookmarkStart w:id="80" w:name="_Toc39546625"/>
      <w:bookmarkStart w:id="81" w:name="_Toc39546755"/>
      <w:bookmarkStart w:id="82" w:name="_Toc39721029"/>
      <w:bookmarkStart w:id="83" w:name="_Toc45709862"/>
      <w:bookmarkStart w:id="84" w:name="_Toc46380471"/>
      <w:bookmarkStart w:id="85" w:name="_Toc39546553"/>
      <w:bookmarkStart w:id="86" w:name="_Toc39546628"/>
      <w:bookmarkStart w:id="87" w:name="_Toc39546758"/>
      <w:r w:rsidRPr="00AE27EE">
        <w:rPr>
          <w:rFonts w:eastAsiaTheme="majorEastAsia"/>
        </w:rPr>
        <w:lastRenderedPageBreak/>
        <w:t xml:space="preserve">Medical Carrier Reimbursement </w:t>
      </w:r>
      <w:r>
        <w:rPr>
          <w:rFonts w:eastAsiaTheme="majorEastAsia"/>
        </w:rPr>
        <w:t xml:space="preserve">Policy </w:t>
      </w:r>
      <w:r w:rsidRPr="00AE27EE">
        <w:rPr>
          <w:rFonts w:eastAsiaTheme="majorEastAsia"/>
        </w:rPr>
        <w:t>Information</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EF7EAD" w:rsidRDefault="00EF7EAD" w:rsidP="00EF7EAD">
      <w:pPr>
        <w:spacing w:line="240" w:lineRule="auto"/>
        <w:rPr>
          <w:rFonts w:eastAsiaTheme="minorHAnsi" w:cstheme="minorBidi"/>
        </w:rPr>
      </w:pPr>
      <w:r w:rsidRPr="00A505F0">
        <w:rPr>
          <w:rFonts w:eastAsiaTheme="minorHAnsi" w:cstheme="minorBidi"/>
        </w:rPr>
        <w:t xml:space="preserve">While strictly cosmetic liposuction (to improve appearance) is not reimbursed, reconstructive </w:t>
      </w:r>
      <w:r w:rsidR="008169DD">
        <w:rPr>
          <w:rFonts w:eastAsiaTheme="minorHAnsi" w:cstheme="minorBidi"/>
        </w:rPr>
        <w:t>lymph-sparing liposuction</w:t>
      </w:r>
      <w:r>
        <w:rPr>
          <w:rFonts w:eastAsiaTheme="minorHAnsi" w:cstheme="minorBidi"/>
        </w:rPr>
        <w:t xml:space="preserve"> </w:t>
      </w:r>
      <w:r w:rsidRPr="00A505F0">
        <w:rPr>
          <w:rFonts w:eastAsiaTheme="minorHAnsi" w:cstheme="minorBidi"/>
        </w:rPr>
        <w:t xml:space="preserve">(for lipedema, removal of a lipoma, and in conjunction with a panniculectomy) is </w:t>
      </w:r>
      <w:r>
        <w:rPr>
          <w:rFonts w:eastAsiaTheme="minorHAnsi" w:cstheme="minorBidi"/>
        </w:rPr>
        <w:t xml:space="preserve">currently </w:t>
      </w:r>
      <w:r w:rsidRPr="00A505F0">
        <w:rPr>
          <w:rFonts w:eastAsiaTheme="minorHAnsi" w:cstheme="minorBidi"/>
        </w:rPr>
        <w:t xml:space="preserve">paid </w:t>
      </w:r>
      <w:r>
        <w:rPr>
          <w:rFonts w:eastAsiaTheme="minorHAnsi" w:cstheme="minorBidi"/>
        </w:rPr>
        <w:t>by several medical insurance carriers in multiple states</w:t>
      </w:r>
      <w:r w:rsidR="008169DD">
        <w:rPr>
          <w:rFonts w:eastAsiaTheme="minorHAnsi" w:cstheme="minorBidi"/>
        </w:rPr>
        <w:t>.</w:t>
      </w:r>
    </w:p>
    <w:p w:rsidR="00EF7EAD" w:rsidRDefault="00EF7EAD" w:rsidP="00EF7EAD">
      <w:pPr>
        <w:tabs>
          <w:tab w:val="left" w:pos="882"/>
        </w:tabs>
        <w:spacing w:line="240" w:lineRule="auto"/>
        <w:rPr>
          <w:rFonts w:eastAsiaTheme="minorHAnsi" w:cstheme="minorBidi"/>
        </w:rPr>
      </w:pPr>
      <w:r w:rsidRPr="00AE27EE">
        <w:rPr>
          <w:rFonts w:eastAsiaTheme="minorHAnsi" w:cstheme="minorBidi"/>
        </w:rPr>
        <w:t xml:space="preserve">Anthem-Blue Cross </w:t>
      </w:r>
      <w:r w:rsidR="0014157A">
        <w:rPr>
          <w:rFonts w:eastAsiaTheme="minorHAnsi" w:cstheme="minorBidi"/>
        </w:rPr>
        <w:t xml:space="preserve">policy </w:t>
      </w:r>
      <w:r w:rsidRPr="00AE27EE">
        <w:rPr>
          <w:rFonts w:eastAsiaTheme="minorHAnsi" w:cstheme="minorBidi"/>
        </w:rPr>
        <w:t>NC00009</w:t>
      </w:r>
      <w:r>
        <w:rPr>
          <w:rFonts w:eastAsiaTheme="minorHAnsi" w:cstheme="minorBidi"/>
        </w:rPr>
        <w:t xml:space="preserve">, </w:t>
      </w:r>
      <w:r w:rsidRPr="006A5050">
        <w:rPr>
          <w:rFonts w:eastAsiaTheme="minorHAnsi" w:cstheme="minorBidi"/>
        </w:rPr>
        <w:t>Cosmetic and Reconstructive Services Published 11/12/2019</w:t>
      </w:r>
      <w:r>
        <w:rPr>
          <w:rFonts w:eastAsiaTheme="minorHAnsi" w:cstheme="minorBidi"/>
        </w:rPr>
        <w:t xml:space="preserve"> considers </w:t>
      </w:r>
      <w:r w:rsidR="0014157A">
        <w:rPr>
          <w:rFonts w:eastAsiaTheme="minorHAnsi" w:cstheme="minorBidi"/>
        </w:rPr>
        <w:t xml:space="preserve">lymph-sparing liposuction </w:t>
      </w:r>
      <w:r>
        <w:rPr>
          <w:rFonts w:eastAsiaTheme="minorHAnsi" w:cstheme="minorBidi"/>
        </w:rPr>
        <w:t xml:space="preserve">as </w:t>
      </w:r>
      <w:r w:rsidRPr="00AE27EE">
        <w:rPr>
          <w:rFonts w:eastAsiaTheme="minorHAnsi" w:cstheme="minorBidi"/>
        </w:rPr>
        <w:t xml:space="preserve">for lipedema as medically necessary and reconstructive </w:t>
      </w:r>
      <w:r>
        <w:rPr>
          <w:rFonts w:eastAsiaTheme="minorHAnsi" w:cstheme="minorBidi"/>
        </w:rPr>
        <w:t>and a reimbursable procedure.</w:t>
      </w:r>
      <w:r w:rsidR="00C549CC">
        <w:rPr>
          <w:rStyle w:val="EndnoteReference"/>
          <w:rFonts w:eastAsiaTheme="minorHAnsi" w:cstheme="minorBidi"/>
        </w:rPr>
        <w:endnoteReference w:id="28"/>
      </w:r>
    </w:p>
    <w:p w:rsidR="00EF7EAD" w:rsidRDefault="00EF7EAD" w:rsidP="00EF7EAD">
      <w:pPr>
        <w:tabs>
          <w:tab w:val="left" w:pos="882"/>
        </w:tabs>
        <w:spacing w:line="240" w:lineRule="auto"/>
        <w:rPr>
          <w:rFonts w:eastAsiaTheme="minorHAnsi" w:cstheme="minorBidi"/>
        </w:rPr>
      </w:pPr>
      <w:r w:rsidRPr="00AE27EE">
        <w:rPr>
          <w:rFonts w:eastAsiaTheme="minorHAnsi" w:cstheme="minorBidi"/>
        </w:rPr>
        <w:t xml:space="preserve">This </w:t>
      </w:r>
      <w:r>
        <w:rPr>
          <w:rFonts w:eastAsiaTheme="minorHAnsi" w:cstheme="minorBidi"/>
        </w:rPr>
        <w:t xml:space="preserve">policy </w:t>
      </w:r>
      <w:r w:rsidRPr="00AE27EE">
        <w:rPr>
          <w:rFonts w:eastAsiaTheme="minorHAnsi" w:cstheme="minorBidi"/>
        </w:rPr>
        <w:t>covers the following 14 states: CA, CO, CT, GA, IN, KY, ME, MO, NH, NV, NY, OH, VA, and WI.</w:t>
      </w:r>
      <w:r>
        <w:rPr>
          <w:rFonts w:eastAsiaTheme="minorHAnsi" w:cstheme="minorBidi"/>
        </w:rPr>
        <w:t xml:space="preserve"> It also covers </w:t>
      </w:r>
      <w:r w:rsidRPr="00AE27EE">
        <w:rPr>
          <w:rFonts w:eastAsiaTheme="minorHAnsi" w:cstheme="minorBidi"/>
        </w:rPr>
        <w:t xml:space="preserve">Amerigroup, an Anthem subsidiary providing Medicare Part-C and Medicaid services in the following six states: Arizona, New Jersey, New Mexico, Tennessee, Texas, and Washington. </w:t>
      </w:r>
    </w:p>
    <w:p w:rsidR="00836E29" w:rsidRDefault="00836E29" w:rsidP="00836E29">
      <w:pPr>
        <w:pStyle w:val="Heading2"/>
        <w:rPr>
          <w:rFonts w:eastAsiaTheme="minorHAnsi"/>
        </w:rPr>
      </w:pPr>
      <w:bookmarkStart w:id="88" w:name="_Toc39721030"/>
      <w:bookmarkStart w:id="89" w:name="_Toc45709863"/>
      <w:bookmarkStart w:id="90" w:name="_Toc46380472"/>
      <w:r>
        <w:rPr>
          <w:rFonts w:eastAsiaTheme="minorHAnsi"/>
        </w:rPr>
        <w:t>Anthem NC.0009 Cosmetic and Reconstructive Services Policy</w:t>
      </w:r>
      <w:bookmarkEnd w:id="85"/>
      <w:bookmarkEnd w:id="86"/>
      <w:bookmarkEnd w:id="87"/>
      <w:bookmarkEnd w:id="88"/>
      <w:bookmarkEnd w:id="89"/>
      <w:bookmarkEnd w:id="90"/>
    </w:p>
    <w:p w:rsidR="00836E29" w:rsidRPr="00836E29" w:rsidRDefault="00836E29" w:rsidP="00836E29">
      <w:pPr>
        <w:tabs>
          <w:tab w:val="left" w:pos="882"/>
        </w:tabs>
        <w:spacing w:line="240" w:lineRule="auto"/>
        <w:rPr>
          <w:rFonts w:eastAsiaTheme="minorHAnsi" w:cstheme="minorBidi"/>
          <w:b/>
        </w:rPr>
      </w:pPr>
      <w:r w:rsidRPr="00836E29">
        <w:rPr>
          <w:rFonts w:eastAsiaTheme="minorHAnsi" w:cstheme="minorBidi"/>
          <w:b/>
        </w:rPr>
        <w:t>Lipectomy/Liposuction:</w:t>
      </w:r>
    </w:p>
    <w:p w:rsidR="00836E29" w:rsidRPr="00836E29" w:rsidRDefault="00836E29" w:rsidP="00836E29">
      <w:pPr>
        <w:tabs>
          <w:tab w:val="left" w:pos="882"/>
        </w:tabs>
        <w:spacing w:line="240" w:lineRule="auto"/>
        <w:rPr>
          <w:rFonts w:eastAsiaTheme="minorHAnsi" w:cstheme="minorBidi"/>
        </w:rPr>
      </w:pPr>
      <w:r w:rsidRPr="00836E29">
        <w:rPr>
          <w:rFonts w:eastAsiaTheme="minorHAnsi" w:cstheme="minorBidi"/>
        </w:rPr>
        <w:t>Lipectomy or liposuction for the treatment of lymphedema (for example, related to surgical mastectomy) or</w:t>
      </w:r>
      <w:r>
        <w:rPr>
          <w:rFonts w:eastAsiaTheme="minorHAnsi" w:cstheme="minorBidi"/>
        </w:rPr>
        <w:t xml:space="preserve"> </w:t>
      </w:r>
      <w:r w:rsidRPr="00836E29">
        <w:rPr>
          <w:rFonts w:eastAsiaTheme="minorHAnsi" w:cstheme="minorBidi"/>
        </w:rPr>
        <w:t>lipedema is considered medically necessary when all of the following criteria are met (A through D):</w:t>
      </w:r>
    </w:p>
    <w:p w:rsidR="00836E29" w:rsidRPr="00836E29" w:rsidRDefault="00836E29" w:rsidP="00836E29">
      <w:pPr>
        <w:tabs>
          <w:tab w:val="left" w:pos="882"/>
        </w:tabs>
        <w:spacing w:line="240" w:lineRule="auto"/>
        <w:ind w:left="720"/>
        <w:rPr>
          <w:rFonts w:eastAsiaTheme="minorHAnsi" w:cstheme="minorBidi"/>
        </w:rPr>
      </w:pPr>
      <w:r w:rsidRPr="00836E29">
        <w:rPr>
          <w:rFonts w:eastAsiaTheme="minorHAnsi" w:cstheme="minorBidi"/>
        </w:rPr>
        <w:t>A. There is a significant physical functional impairment (for example, difficulty ambulating or performing</w:t>
      </w:r>
      <w:r>
        <w:rPr>
          <w:rFonts w:eastAsiaTheme="minorHAnsi" w:cstheme="minorBidi"/>
        </w:rPr>
        <w:t xml:space="preserve"> </w:t>
      </w:r>
      <w:r w:rsidRPr="00836E29">
        <w:rPr>
          <w:rFonts w:eastAsiaTheme="minorHAnsi" w:cstheme="minorBidi"/>
        </w:rPr>
        <w:t>activities of daily living) or medical complication, such as recurrent cellulitis; and</w:t>
      </w:r>
    </w:p>
    <w:p w:rsidR="00836E29" w:rsidRPr="00836E29" w:rsidRDefault="00836E29" w:rsidP="00836E29">
      <w:pPr>
        <w:tabs>
          <w:tab w:val="left" w:pos="882"/>
        </w:tabs>
        <w:spacing w:line="240" w:lineRule="auto"/>
        <w:ind w:left="720"/>
        <w:rPr>
          <w:rFonts w:eastAsiaTheme="minorHAnsi" w:cstheme="minorBidi"/>
        </w:rPr>
      </w:pPr>
      <w:r w:rsidRPr="00836E29">
        <w:rPr>
          <w:rFonts w:eastAsiaTheme="minorHAnsi" w:cstheme="minorBidi"/>
        </w:rPr>
        <w:t>B. When lipectomy or liposuction is reasonably expected to improve the physical functional impairment;</w:t>
      </w:r>
      <w:r>
        <w:rPr>
          <w:rFonts w:eastAsiaTheme="minorHAnsi" w:cstheme="minorBidi"/>
        </w:rPr>
        <w:t xml:space="preserve"> </w:t>
      </w:r>
      <w:r w:rsidRPr="00836E29">
        <w:rPr>
          <w:rFonts w:eastAsiaTheme="minorHAnsi" w:cstheme="minorBidi"/>
        </w:rPr>
        <w:t>And</w:t>
      </w:r>
      <w:r>
        <w:rPr>
          <w:rFonts w:eastAsiaTheme="minorHAnsi" w:cstheme="minorBidi"/>
        </w:rPr>
        <w:t xml:space="preserve"> </w:t>
      </w:r>
      <w:r w:rsidRPr="00836E29">
        <w:rPr>
          <w:rFonts w:eastAsiaTheme="minorHAnsi" w:cstheme="minorBidi"/>
        </w:rPr>
        <w:t>C. Individual has not responded to at least 3 consecutive months of optimal medical management (for</w:t>
      </w:r>
      <w:r>
        <w:rPr>
          <w:rFonts w:eastAsiaTheme="minorHAnsi" w:cstheme="minorBidi"/>
        </w:rPr>
        <w:t xml:space="preserve"> </w:t>
      </w:r>
      <w:r w:rsidRPr="00836E29">
        <w:rPr>
          <w:rFonts w:eastAsiaTheme="minorHAnsi" w:cstheme="minorBidi"/>
        </w:rPr>
        <w:t>example, conservative treatment with compression garments and manual lymph drainage); and</w:t>
      </w:r>
    </w:p>
    <w:p w:rsidR="00836E29" w:rsidRPr="00836E29" w:rsidRDefault="00836E29" w:rsidP="00836E29">
      <w:pPr>
        <w:tabs>
          <w:tab w:val="left" w:pos="882"/>
        </w:tabs>
        <w:spacing w:line="240" w:lineRule="auto"/>
        <w:ind w:left="720"/>
        <w:rPr>
          <w:rFonts w:eastAsiaTheme="minorHAnsi" w:cstheme="minorBidi"/>
        </w:rPr>
      </w:pPr>
      <w:r w:rsidRPr="00836E29">
        <w:rPr>
          <w:rFonts w:eastAsiaTheme="minorHAnsi" w:cstheme="minorBidi"/>
        </w:rPr>
        <w:t>D. The plan of care is to wear compression garments as instructed and continue conservative</w:t>
      </w:r>
      <w:r>
        <w:rPr>
          <w:rFonts w:eastAsiaTheme="minorHAnsi" w:cstheme="minorBidi"/>
        </w:rPr>
        <w:t xml:space="preserve"> </w:t>
      </w:r>
      <w:r w:rsidRPr="00836E29">
        <w:rPr>
          <w:rFonts w:eastAsiaTheme="minorHAnsi" w:cstheme="minorBidi"/>
        </w:rPr>
        <w:t>treatment postoperatively to maintain benefits.</w:t>
      </w:r>
    </w:p>
    <w:p w:rsidR="00455C0F" w:rsidRDefault="00836E29" w:rsidP="00836E29">
      <w:pPr>
        <w:tabs>
          <w:tab w:val="left" w:pos="882"/>
        </w:tabs>
        <w:spacing w:line="240" w:lineRule="auto"/>
        <w:rPr>
          <w:rFonts w:eastAsiaTheme="minorHAnsi" w:cstheme="minorBidi"/>
        </w:rPr>
      </w:pPr>
      <w:r w:rsidRPr="00836E29">
        <w:rPr>
          <w:rFonts w:eastAsiaTheme="minorHAnsi" w:cstheme="minorBidi"/>
        </w:rPr>
        <w:t>Lipectomy or liposuction is considered cosmetic and not medically necessary when the reconstructive criteria in</w:t>
      </w:r>
      <w:r>
        <w:rPr>
          <w:rFonts w:eastAsiaTheme="minorHAnsi" w:cstheme="minorBidi"/>
        </w:rPr>
        <w:t xml:space="preserve"> </w:t>
      </w:r>
      <w:r w:rsidRPr="00836E29">
        <w:rPr>
          <w:rFonts w:eastAsiaTheme="minorHAnsi" w:cstheme="minorBidi"/>
        </w:rPr>
        <w:t>this section are not met or when the medically necessary criteria in this section are not met.</w:t>
      </w:r>
    </w:p>
    <w:p w:rsidR="00836E29" w:rsidRPr="00836E29" w:rsidRDefault="00836E29" w:rsidP="00EF7EAD">
      <w:pPr>
        <w:pStyle w:val="Heading2"/>
        <w:rPr>
          <w:rFonts w:eastAsiaTheme="minorHAnsi"/>
        </w:rPr>
      </w:pPr>
      <w:bookmarkStart w:id="91" w:name="_Toc39546629"/>
      <w:bookmarkStart w:id="92" w:name="_Toc39546759"/>
      <w:bookmarkStart w:id="93" w:name="_Toc39721031"/>
      <w:bookmarkStart w:id="94" w:name="_Toc45709864"/>
      <w:bookmarkStart w:id="95" w:name="_Toc46380473"/>
      <w:r w:rsidRPr="00836E29">
        <w:rPr>
          <w:rFonts w:eastAsiaTheme="minorHAnsi"/>
        </w:rPr>
        <w:t>Concepts of Medical Necessity, Reconstructive and Cosmetic</w:t>
      </w:r>
      <w:bookmarkEnd w:id="91"/>
      <w:bookmarkEnd w:id="92"/>
      <w:bookmarkEnd w:id="93"/>
      <w:bookmarkEnd w:id="94"/>
      <w:bookmarkEnd w:id="95"/>
    </w:p>
    <w:p w:rsidR="00542556" w:rsidRDefault="00836E29" w:rsidP="00EF7EAD">
      <w:pPr>
        <w:rPr>
          <w:rFonts w:eastAsiaTheme="minorHAnsi"/>
        </w:rPr>
      </w:pPr>
      <w:bookmarkStart w:id="96" w:name="_Toc39546554"/>
      <w:r w:rsidRPr="00542556">
        <w:rPr>
          <w:rFonts w:eastAsiaTheme="minorHAnsi"/>
        </w:rPr>
        <w:t>The coverage eligibility of medical and surgical therapies to treat musculoskeletal abnormalities is often based on a determination of whether repair of the abnormality is considered medically necessary, reconstructive or cosmetic in nature. In many instances the concept of reconstructive overlaps with the concept of medical necessity.</w:t>
      </w:r>
      <w:bookmarkEnd w:id="96"/>
    </w:p>
    <w:p w:rsidR="009D64FB" w:rsidRDefault="00836E29" w:rsidP="00EF7EAD">
      <w:pPr>
        <w:rPr>
          <w:rFonts w:eastAsiaTheme="minorHAnsi"/>
        </w:rPr>
      </w:pPr>
      <w:bookmarkStart w:id="97" w:name="_Toc39546555"/>
      <w:r w:rsidRPr="00542556">
        <w:rPr>
          <w:rFonts w:eastAsiaTheme="minorHAnsi"/>
        </w:rPr>
        <w:t xml:space="preserve">For example, services intended to correct a significant physical functional impairment as a result of trauma will be considered medically necessary and thus eligible for coverage, regardless of the contract language pertaining to reconstructive services, unless some other exclusion applies. </w:t>
      </w:r>
      <w:r w:rsidR="009D64FB">
        <w:rPr>
          <w:rFonts w:eastAsiaTheme="minorHAnsi"/>
        </w:rPr>
        <w:t>R</w:t>
      </w:r>
      <w:r w:rsidRPr="00542556">
        <w:rPr>
          <w:rFonts w:eastAsiaTheme="minorHAnsi"/>
        </w:rPr>
        <w:t>econstructive mean</w:t>
      </w:r>
      <w:r w:rsidR="009D64FB">
        <w:rPr>
          <w:rFonts w:eastAsiaTheme="minorHAnsi"/>
        </w:rPr>
        <w:t>s</w:t>
      </w:r>
      <w:r w:rsidRPr="00542556">
        <w:rPr>
          <w:rFonts w:eastAsiaTheme="minorHAnsi"/>
        </w:rPr>
        <w:t xml:space="preserve"> that the service “Returns the person to whole</w:t>
      </w:r>
      <w:r w:rsidR="009D64FB">
        <w:rPr>
          <w:rFonts w:eastAsiaTheme="minorHAnsi"/>
        </w:rPr>
        <w:t>.</w:t>
      </w:r>
      <w:r w:rsidRPr="00542556">
        <w:rPr>
          <w:rFonts w:eastAsiaTheme="minorHAnsi"/>
        </w:rPr>
        <w:t>”</w:t>
      </w:r>
    </w:p>
    <w:p w:rsidR="009D64FB" w:rsidRDefault="00836E29" w:rsidP="00EF7EAD">
      <w:pPr>
        <w:rPr>
          <w:rFonts w:eastAsiaTheme="minorHAnsi"/>
        </w:rPr>
      </w:pPr>
      <w:bookmarkStart w:id="98" w:name="_Toc39546556"/>
      <w:bookmarkEnd w:id="97"/>
      <w:r w:rsidRPr="00542556">
        <w:rPr>
          <w:rFonts w:eastAsiaTheme="minorHAnsi"/>
        </w:rPr>
        <w:t xml:space="preserve">Categories of conditions without associated functional impairment that may be included as reconstructive </w:t>
      </w:r>
      <w:proofErr w:type="gramStart"/>
      <w:r w:rsidRPr="00542556">
        <w:rPr>
          <w:rFonts w:eastAsiaTheme="minorHAnsi"/>
        </w:rPr>
        <w:t>definitions,</w:t>
      </w:r>
      <w:proofErr w:type="gramEnd"/>
      <w:r w:rsidRPr="00542556">
        <w:rPr>
          <w:rFonts w:eastAsiaTheme="minorHAnsi"/>
        </w:rPr>
        <w:t xml:space="preserve"> include or may be due to the following:</w:t>
      </w:r>
    </w:p>
    <w:p w:rsidR="009D64FB" w:rsidRPr="009D64FB" w:rsidRDefault="009D64FB" w:rsidP="009D64FB">
      <w:pPr>
        <w:pStyle w:val="ListParagraph"/>
        <w:numPr>
          <w:ilvl w:val="0"/>
          <w:numId w:val="10"/>
        </w:numPr>
        <w:rPr>
          <w:rFonts w:eastAsiaTheme="minorHAnsi"/>
        </w:rPr>
      </w:pPr>
      <w:r w:rsidRPr="009D64FB">
        <w:rPr>
          <w:rFonts w:eastAsiaTheme="minorHAnsi"/>
        </w:rPr>
        <w:t>S</w:t>
      </w:r>
      <w:r w:rsidR="00836E29" w:rsidRPr="009D64FB">
        <w:rPr>
          <w:rFonts w:eastAsiaTheme="minorHAnsi"/>
        </w:rPr>
        <w:t>urgery</w:t>
      </w:r>
    </w:p>
    <w:p w:rsidR="009D64FB" w:rsidRPr="009D64FB" w:rsidRDefault="009D64FB" w:rsidP="009D64FB">
      <w:pPr>
        <w:pStyle w:val="ListParagraph"/>
        <w:numPr>
          <w:ilvl w:val="0"/>
          <w:numId w:val="10"/>
        </w:numPr>
        <w:rPr>
          <w:rFonts w:eastAsiaTheme="minorHAnsi"/>
        </w:rPr>
      </w:pPr>
      <w:r w:rsidRPr="009D64FB">
        <w:rPr>
          <w:rFonts w:eastAsiaTheme="minorHAnsi"/>
        </w:rPr>
        <w:t>A</w:t>
      </w:r>
      <w:r w:rsidR="00836E29" w:rsidRPr="009D64FB">
        <w:rPr>
          <w:rFonts w:eastAsiaTheme="minorHAnsi"/>
        </w:rPr>
        <w:t>ccidental trauma or injury</w:t>
      </w:r>
    </w:p>
    <w:p w:rsidR="009D64FB" w:rsidRPr="009D64FB" w:rsidRDefault="009D64FB" w:rsidP="009D64FB">
      <w:pPr>
        <w:pStyle w:val="ListParagraph"/>
        <w:numPr>
          <w:ilvl w:val="0"/>
          <w:numId w:val="10"/>
        </w:numPr>
        <w:rPr>
          <w:rFonts w:eastAsiaTheme="minorHAnsi"/>
        </w:rPr>
      </w:pPr>
      <w:r w:rsidRPr="009D64FB">
        <w:rPr>
          <w:rFonts w:eastAsiaTheme="minorHAnsi"/>
        </w:rPr>
        <w:t>D</w:t>
      </w:r>
      <w:r w:rsidR="00836E29" w:rsidRPr="009D64FB">
        <w:rPr>
          <w:rFonts w:eastAsiaTheme="minorHAnsi"/>
        </w:rPr>
        <w:t>iseases</w:t>
      </w:r>
    </w:p>
    <w:p w:rsidR="009D64FB" w:rsidRPr="009D64FB" w:rsidRDefault="009D64FB" w:rsidP="009D64FB">
      <w:pPr>
        <w:pStyle w:val="ListParagraph"/>
        <w:numPr>
          <w:ilvl w:val="0"/>
          <w:numId w:val="10"/>
        </w:numPr>
        <w:rPr>
          <w:rFonts w:eastAsiaTheme="minorHAnsi"/>
        </w:rPr>
      </w:pPr>
      <w:r w:rsidRPr="009D64FB">
        <w:rPr>
          <w:rFonts w:eastAsiaTheme="minorHAnsi"/>
        </w:rPr>
        <w:t>C</w:t>
      </w:r>
      <w:r w:rsidR="00836E29" w:rsidRPr="009D64FB">
        <w:rPr>
          <w:rFonts w:eastAsiaTheme="minorHAnsi"/>
        </w:rPr>
        <w:t>ongenital anomalies</w:t>
      </w:r>
    </w:p>
    <w:p w:rsidR="009D64FB" w:rsidRPr="009D64FB" w:rsidRDefault="009D64FB" w:rsidP="009D64FB">
      <w:pPr>
        <w:pStyle w:val="ListParagraph"/>
        <w:numPr>
          <w:ilvl w:val="0"/>
          <w:numId w:val="10"/>
        </w:numPr>
        <w:rPr>
          <w:rFonts w:eastAsiaTheme="minorHAnsi"/>
        </w:rPr>
      </w:pPr>
      <w:r w:rsidRPr="009D64FB">
        <w:rPr>
          <w:rFonts w:eastAsiaTheme="minorHAnsi"/>
        </w:rPr>
        <w:t>S</w:t>
      </w:r>
      <w:r w:rsidR="00836E29" w:rsidRPr="009D64FB">
        <w:rPr>
          <w:rFonts w:eastAsiaTheme="minorHAnsi"/>
        </w:rPr>
        <w:t>evere anatomic variants</w:t>
      </w:r>
    </w:p>
    <w:p w:rsidR="00836E29" w:rsidRPr="009D64FB" w:rsidRDefault="009D64FB" w:rsidP="009D64FB">
      <w:pPr>
        <w:pStyle w:val="ListParagraph"/>
        <w:numPr>
          <w:ilvl w:val="0"/>
          <w:numId w:val="10"/>
        </w:numPr>
        <w:rPr>
          <w:rFonts w:eastAsiaTheme="minorHAnsi"/>
        </w:rPr>
      </w:pPr>
      <w:r w:rsidRPr="009D64FB">
        <w:rPr>
          <w:rFonts w:eastAsiaTheme="minorHAnsi"/>
        </w:rPr>
        <w:t>C</w:t>
      </w:r>
      <w:r w:rsidR="00836E29" w:rsidRPr="009D64FB">
        <w:rPr>
          <w:rFonts w:eastAsiaTheme="minorHAnsi"/>
        </w:rPr>
        <w:t>hemotherapy.</w:t>
      </w:r>
      <w:bookmarkEnd w:id="98"/>
    </w:p>
    <w:p w:rsidR="00E05B67" w:rsidRDefault="00836E29" w:rsidP="00EF7EAD">
      <w:pPr>
        <w:rPr>
          <w:rFonts w:eastAsiaTheme="minorHAnsi"/>
        </w:rPr>
      </w:pPr>
      <w:r w:rsidRPr="00836E29">
        <w:rPr>
          <w:rFonts w:eastAsiaTheme="minorHAnsi"/>
        </w:rPr>
        <w:t xml:space="preserve">In </w:t>
      </w:r>
      <w:r w:rsidRPr="003268A6">
        <w:rPr>
          <w:rFonts w:eastAsiaTheme="minorHAnsi"/>
        </w:rPr>
        <w:t xml:space="preserve">2019, </w:t>
      </w:r>
      <w:proofErr w:type="spellStart"/>
      <w:r w:rsidRPr="003268A6">
        <w:rPr>
          <w:rFonts w:eastAsiaTheme="minorHAnsi"/>
        </w:rPr>
        <w:t>Wollina</w:t>
      </w:r>
      <w:proofErr w:type="spellEnd"/>
      <w:r w:rsidRPr="00836E29">
        <w:rPr>
          <w:rFonts w:eastAsiaTheme="minorHAnsi"/>
        </w:rPr>
        <w:t xml:space="preserve"> and colleagues published a case series on liposuction for the treatment of lipedema (n=111; stage 1=7,</w:t>
      </w:r>
      <w:r>
        <w:rPr>
          <w:rFonts w:eastAsiaTheme="minorHAnsi"/>
        </w:rPr>
        <w:t xml:space="preserve"> </w:t>
      </w:r>
      <w:r w:rsidRPr="00836E29">
        <w:rPr>
          <w:rFonts w:eastAsiaTheme="minorHAnsi"/>
        </w:rPr>
        <w:t>stage II=50, stage III=48). Participants were treated consecutively at a single center between 2007 and 2018. Most</w:t>
      </w:r>
      <w:r>
        <w:rPr>
          <w:rFonts w:eastAsiaTheme="minorHAnsi"/>
        </w:rPr>
        <w:t xml:space="preserve"> </w:t>
      </w:r>
      <w:r w:rsidRPr="00836E29">
        <w:rPr>
          <w:rFonts w:eastAsiaTheme="minorHAnsi"/>
        </w:rPr>
        <w:t xml:space="preserve">individuals were treated by micro-cannula liposuction in tumescent anesthesia, but some were </w:t>
      </w:r>
      <w:r w:rsidRPr="00836E29">
        <w:rPr>
          <w:rFonts w:eastAsiaTheme="minorHAnsi"/>
        </w:rPr>
        <w:lastRenderedPageBreak/>
        <w:t>treated with laser</w:t>
      </w:r>
      <w:r w:rsidR="00E05B67">
        <w:rPr>
          <w:rFonts w:eastAsiaTheme="minorHAnsi"/>
        </w:rPr>
        <w:t>-</w:t>
      </w:r>
      <w:r w:rsidRPr="00836E29">
        <w:rPr>
          <w:rFonts w:eastAsiaTheme="minorHAnsi"/>
        </w:rPr>
        <w:t>assisted</w:t>
      </w:r>
      <w:r>
        <w:rPr>
          <w:rFonts w:eastAsiaTheme="minorHAnsi"/>
        </w:rPr>
        <w:t xml:space="preserve"> </w:t>
      </w:r>
      <w:r w:rsidRPr="00836E29">
        <w:rPr>
          <w:rFonts w:eastAsiaTheme="minorHAnsi"/>
        </w:rPr>
        <w:t>liposuction. Reduction of circumference was assessed using a tape measure. Pain was measured by a 10-point</w:t>
      </w:r>
      <w:r>
        <w:rPr>
          <w:rFonts w:eastAsiaTheme="minorHAnsi"/>
        </w:rPr>
        <w:t xml:space="preserve"> </w:t>
      </w:r>
      <w:r w:rsidRPr="00836E29">
        <w:rPr>
          <w:rFonts w:eastAsiaTheme="minorHAnsi"/>
        </w:rPr>
        <w:t>VAS, and mobility and reduction of bruising was evaluated using a 3-point scale. All participants had been treated with</w:t>
      </w:r>
      <w:r>
        <w:rPr>
          <w:rFonts w:eastAsiaTheme="minorHAnsi"/>
        </w:rPr>
        <w:t xml:space="preserve"> </w:t>
      </w:r>
      <w:r w:rsidRPr="00836E29">
        <w:rPr>
          <w:rFonts w:eastAsiaTheme="minorHAnsi"/>
        </w:rPr>
        <w:t>CDT for at least 6 months prior to surgery and had lipedema of the legs (27 individuals also had involvement in the</w:t>
      </w:r>
      <w:r>
        <w:rPr>
          <w:rFonts w:eastAsiaTheme="minorHAnsi"/>
        </w:rPr>
        <w:t xml:space="preserve"> </w:t>
      </w:r>
      <w:r w:rsidRPr="00836E29">
        <w:rPr>
          <w:rFonts w:eastAsiaTheme="minorHAnsi"/>
        </w:rPr>
        <w:t>arms). The mean follow-up was 2.0 ± 2.1 years. An improvement in the perception of mobility was achieved in all</w:t>
      </w:r>
      <w:r>
        <w:rPr>
          <w:rFonts w:eastAsiaTheme="minorHAnsi"/>
        </w:rPr>
        <w:t xml:space="preserve"> </w:t>
      </w:r>
      <w:r w:rsidRPr="00836E29">
        <w:rPr>
          <w:rFonts w:eastAsiaTheme="minorHAnsi"/>
        </w:rPr>
        <w:t>subjects; marked improvement or a complete reversal of impairment was reported in 86% of trial subjects.</w:t>
      </w:r>
      <w:r w:rsidR="00C549CC">
        <w:rPr>
          <w:rStyle w:val="EndnoteReference"/>
          <w:rFonts w:eastAsiaTheme="minorHAnsi"/>
        </w:rPr>
        <w:endnoteReference w:id="29"/>
      </w:r>
    </w:p>
    <w:p w:rsidR="00E05B67" w:rsidRDefault="00836E29" w:rsidP="00EF7EAD">
      <w:pPr>
        <w:rPr>
          <w:rFonts w:eastAsiaTheme="minorHAnsi"/>
        </w:rPr>
      </w:pPr>
      <w:r w:rsidRPr="00836E29">
        <w:rPr>
          <w:rFonts w:eastAsiaTheme="minorHAnsi"/>
        </w:rPr>
        <w:t>At follow-up,</w:t>
      </w:r>
      <w:r>
        <w:rPr>
          <w:rFonts w:eastAsiaTheme="minorHAnsi"/>
        </w:rPr>
        <w:t xml:space="preserve"> </w:t>
      </w:r>
      <w:r w:rsidRPr="00836E29">
        <w:rPr>
          <w:rFonts w:eastAsiaTheme="minorHAnsi"/>
        </w:rPr>
        <w:t>the median reduction of limb circumference was 6 cm. The median pain level before treatment was reduced from 7.8 to</w:t>
      </w:r>
      <w:r>
        <w:rPr>
          <w:rFonts w:eastAsiaTheme="minorHAnsi"/>
        </w:rPr>
        <w:t xml:space="preserve"> </w:t>
      </w:r>
      <w:r w:rsidRPr="00836E29">
        <w:rPr>
          <w:rFonts w:eastAsiaTheme="minorHAnsi"/>
        </w:rPr>
        <w:t>2.2. Bruising after minor trauma improved somewhat in 20.9% of individuals and completely or almost completely in</w:t>
      </w:r>
      <w:r>
        <w:rPr>
          <w:rFonts w:eastAsiaTheme="minorHAnsi"/>
        </w:rPr>
        <w:t xml:space="preserve"> </w:t>
      </w:r>
      <w:r w:rsidRPr="00836E29">
        <w:rPr>
          <w:rFonts w:eastAsiaTheme="minorHAnsi"/>
        </w:rPr>
        <w:t>29.1% of individuals. A total of 16.4% of individuals no longer needed CDT. For 18 individuals, a follow-up of 5-7 years</w:t>
      </w:r>
      <w:r>
        <w:rPr>
          <w:rFonts w:eastAsiaTheme="minorHAnsi"/>
        </w:rPr>
        <w:t xml:space="preserve"> </w:t>
      </w:r>
      <w:r w:rsidRPr="00836E29">
        <w:rPr>
          <w:rFonts w:eastAsiaTheme="minorHAnsi"/>
        </w:rPr>
        <w:t xml:space="preserve">was available and showed no relapse in lipedema. Common adverse events included temporary </w:t>
      </w:r>
      <w:proofErr w:type="spellStart"/>
      <w:r w:rsidRPr="00836E29">
        <w:rPr>
          <w:rFonts w:eastAsiaTheme="minorHAnsi"/>
        </w:rPr>
        <w:t>methemoglobinemia</w:t>
      </w:r>
      <w:proofErr w:type="spellEnd"/>
      <w:r>
        <w:rPr>
          <w:rFonts w:eastAsiaTheme="minorHAnsi"/>
        </w:rPr>
        <w:t xml:space="preserve"> </w:t>
      </w:r>
      <w:r w:rsidRPr="00836E29">
        <w:rPr>
          <w:rFonts w:eastAsiaTheme="minorHAnsi"/>
        </w:rPr>
        <w:t>(100%), bruising (98%), and burning sensations (82%). Less common adverse events included mild arm-vein phlebitis (2</w:t>
      </w:r>
      <w:r>
        <w:rPr>
          <w:rFonts w:eastAsiaTheme="minorHAnsi"/>
        </w:rPr>
        <w:t xml:space="preserve"> </w:t>
      </w:r>
      <w:r w:rsidRPr="00836E29">
        <w:rPr>
          <w:rFonts w:eastAsiaTheme="minorHAnsi"/>
        </w:rPr>
        <w:t>cases), noninfectious panniculitis (1 case), arm edema from toluidine blue extravasation (1 case), epileptic attack during</w:t>
      </w:r>
      <w:r>
        <w:rPr>
          <w:rFonts w:eastAsiaTheme="minorHAnsi"/>
        </w:rPr>
        <w:t xml:space="preserve"> </w:t>
      </w:r>
      <w:proofErr w:type="spellStart"/>
      <w:r w:rsidRPr="00836E29">
        <w:rPr>
          <w:rFonts w:eastAsiaTheme="minorHAnsi"/>
        </w:rPr>
        <w:t>methemoglobinemia</w:t>
      </w:r>
      <w:proofErr w:type="spellEnd"/>
      <w:r w:rsidRPr="00836E29">
        <w:rPr>
          <w:rFonts w:eastAsiaTheme="minorHAnsi"/>
        </w:rPr>
        <w:t xml:space="preserve"> (1 case), postsurgical anemia requiring a blood transfusion (1 case), pulmonary fat embolism 2</w:t>
      </w:r>
      <w:r>
        <w:rPr>
          <w:rFonts w:eastAsiaTheme="minorHAnsi"/>
        </w:rPr>
        <w:t xml:space="preserve"> </w:t>
      </w:r>
      <w:r w:rsidRPr="00836E29">
        <w:rPr>
          <w:rFonts w:eastAsiaTheme="minorHAnsi"/>
        </w:rPr>
        <w:t>days after surgery (1 case), and acute pulmonary edema 24 hours after surgery (1 case).</w:t>
      </w:r>
    </w:p>
    <w:p w:rsidR="00836E29" w:rsidRDefault="00836E29" w:rsidP="00EF7EAD">
      <w:pPr>
        <w:rPr>
          <w:rFonts w:eastAsiaTheme="minorHAnsi"/>
        </w:rPr>
      </w:pPr>
      <w:r w:rsidRPr="00836E29">
        <w:rPr>
          <w:rFonts w:eastAsiaTheme="minorHAnsi"/>
        </w:rPr>
        <w:t>There were no fatalities,</w:t>
      </w:r>
      <w:r>
        <w:rPr>
          <w:rFonts w:eastAsiaTheme="minorHAnsi"/>
        </w:rPr>
        <w:t xml:space="preserve"> </w:t>
      </w:r>
      <w:r w:rsidRPr="00836E29">
        <w:rPr>
          <w:rFonts w:eastAsiaTheme="minorHAnsi"/>
        </w:rPr>
        <w:t>wound infections, or surgical interventions. In 4.5% of cases, liposuction was completed with other surgical procedures,</w:t>
      </w:r>
      <w:r>
        <w:rPr>
          <w:rFonts w:eastAsiaTheme="minorHAnsi"/>
        </w:rPr>
        <w:t xml:space="preserve"> </w:t>
      </w:r>
      <w:r w:rsidRPr="00836E29">
        <w:rPr>
          <w:rFonts w:eastAsiaTheme="minorHAnsi"/>
        </w:rPr>
        <w:t xml:space="preserve">such as thigh lifts, laser lipolysis, or </w:t>
      </w:r>
      <w:proofErr w:type="spellStart"/>
      <w:r w:rsidRPr="00836E29">
        <w:rPr>
          <w:rFonts w:eastAsiaTheme="minorHAnsi"/>
        </w:rPr>
        <w:t>debulking</w:t>
      </w:r>
      <w:proofErr w:type="spellEnd"/>
      <w:r w:rsidRPr="00836E29">
        <w:rPr>
          <w:rFonts w:eastAsiaTheme="minorHAnsi"/>
        </w:rPr>
        <w:t xml:space="preserve"> surgery. The authors concluded that an improvement of mobility could be</w:t>
      </w:r>
      <w:r>
        <w:rPr>
          <w:rFonts w:eastAsiaTheme="minorHAnsi"/>
        </w:rPr>
        <w:t xml:space="preserve"> </w:t>
      </w:r>
      <w:r w:rsidRPr="00836E29">
        <w:rPr>
          <w:rFonts w:eastAsiaTheme="minorHAnsi"/>
        </w:rPr>
        <w:t>achieved in all subjects and that liposuction is an effective treatment for painful lipedema. The authors also noted that</w:t>
      </w:r>
      <w:r>
        <w:rPr>
          <w:rFonts w:eastAsiaTheme="minorHAnsi"/>
        </w:rPr>
        <w:t xml:space="preserve"> </w:t>
      </w:r>
      <w:r w:rsidRPr="00836E29">
        <w:rPr>
          <w:rFonts w:eastAsiaTheme="minorHAnsi"/>
        </w:rPr>
        <w:t>centers performing liposuction should carefully monitor individuals for 24 hours and must be able to deal with possible</w:t>
      </w:r>
      <w:r>
        <w:rPr>
          <w:rFonts w:eastAsiaTheme="minorHAnsi"/>
        </w:rPr>
        <w:t xml:space="preserve"> </w:t>
      </w:r>
      <w:r w:rsidRPr="00836E29">
        <w:rPr>
          <w:rFonts w:eastAsiaTheme="minorHAnsi"/>
        </w:rPr>
        <w:t>complications.</w:t>
      </w:r>
    </w:p>
    <w:p w:rsidR="00530F34" w:rsidRDefault="00530F34" w:rsidP="00EF7EAD">
      <w:pPr>
        <w:rPr>
          <w:rFonts w:eastAsiaTheme="minorHAnsi"/>
        </w:rPr>
      </w:pPr>
      <w:r>
        <w:rPr>
          <w:rFonts w:eastAsiaTheme="minorHAnsi"/>
        </w:rPr>
        <w:t>In a 2015 survey of lipedema treatments of 85 patients, the author concluded:</w:t>
      </w:r>
    </w:p>
    <w:p w:rsidR="00530F34" w:rsidRDefault="00530F34" w:rsidP="00530F34">
      <w:pPr>
        <w:ind w:left="720"/>
        <w:rPr>
          <w:rFonts w:eastAsiaTheme="minorHAnsi"/>
        </w:rPr>
      </w:pPr>
      <w:r w:rsidRPr="00530F34">
        <w:rPr>
          <w:rFonts w:eastAsiaTheme="minorHAnsi"/>
        </w:rPr>
        <w:t>In all 85 patients liposuction significantly reduced pain, bruising and the tendency of swelling in the extremities. It therefore led to a significant improvement in the quality of life of the patients.</w:t>
      </w:r>
      <w:r>
        <w:rPr>
          <w:rStyle w:val="EndnoteReference"/>
          <w:rFonts w:eastAsiaTheme="minorHAnsi"/>
        </w:rPr>
        <w:endnoteReference w:id="30"/>
      </w:r>
    </w:p>
    <w:p w:rsidR="009749A2" w:rsidRPr="00EF7EAD" w:rsidRDefault="009749A2" w:rsidP="00EF7EAD">
      <w:pPr>
        <w:keepNext/>
        <w:keepLines/>
        <w:rPr>
          <w:rFonts w:eastAsiaTheme="minorHAnsi"/>
          <w:b/>
        </w:rPr>
      </w:pPr>
      <w:r w:rsidRPr="00EF7EAD">
        <w:rPr>
          <w:rFonts w:eastAsiaTheme="minorHAnsi"/>
          <w:b/>
        </w:rPr>
        <w:t>The Anthem Policy indicates the following:</w:t>
      </w:r>
    </w:p>
    <w:p w:rsidR="009749A2" w:rsidRPr="009749A2" w:rsidRDefault="009749A2" w:rsidP="00EF7EAD">
      <w:pPr>
        <w:keepNext/>
        <w:keepLines/>
        <w:rPr>
          <w:rFonts w:eastAsiaTheme="minorHAnsi"/>
        </w:rPr>
      </w:pPr>
      <w:r w:rsidRPr="009749A2">
        <w:rPr>
          <w:rFonts w:eastAsiaTheme="minorHAnsi"/>
        </w:rPr>
        <w:t>ICD-10 Diagnosis</w:t>
      </w:r>
    </w:p>
    <w:p w:rsidR="009749A2" w:rsidRPr="009749A2" w:rsidRDefault="009749A2" w:rsidP="00EF7EAD">
      <w:pPr>
        <w:keepNext/>
        <w:keepLines/>
        <w:ind w:left="720"/>
        <w:rPr>
          <w:rFonts w:eastAsiaTheme="minorHAnsi"/>
        </w:rPr>
      </w:pPr>
      <w:r w:rsidRPr="009749A2">
        <w:rPr>
          <w:rFonts w:eastAsiaTheme="minorHAnsi"/>
        </w:rPr>
        <w:t>All diagnoses, including but not limited to the following:</w:t>
      </w:r>
    </w:p>
    <w:p w:rsidR="009749A2" w:rsidRPr="009749A2" w:rsidRDefault="009749A2" w:rsidP="00EF7EAD">
      <w:pPr>
        <w:keepNext/>
        <w:keepLines/>
        <w:ind w:left="720"/>
        <w:rPr>
          <w:rFonts w:eastAsiaTheme="minorHAnsi"/>
        </w:rPr>
      </w:pPr>
      <w:r w:rsidRPr="009749A2">
        <w:rPr>
          <w:rFonts w:eastAsiaTheme="minorHAnsi"/>
        </w:rPr>
        <w:t>E65 Localized adiposity</w:t>
      </w:r>
    </w:p>
    <w:p w:rsidR="009749A2" w:rsidRPr="009749A2" w:rsidRDefault="009749A2" w:rsidP="00EF7EAD">
      <w:pPr>
        <w:keepNext/>
        <w:keepLines/>
        <w:ind w:left="720"/>
        <w:rPr>
          <w:rFonts w:eastAsiaTheme="minorHAnsi"/>
        </w:rPr>
      </w:pPr>
      <w:r w:rsidRPr="009749A2">
        <w:rPr>
          <w:rFonts w:eastAsiaTheme="minorHAnsi"/>
        </w:rPr>
        <w:t>E88.2 Lipomatosis, not elsewhere classified</w:t>
      </w:r>
    </w:p>
    <w:p w:rsidR="009749A2" w:rsidRPr="009749A2" w:rsidRDefault="009749A2" w:rsidP="00EF7EAD">
      <w:pPr>
        <w:keepNext/>
        <w:keepLines/>
        <w:ind w:left="720"/>
        <w:rPr>
          <w:rFonts w:eastAsiaTheme="minorHAnsi"/>
        </w:rPr>
      </w:pPr>
      <w:r w:rsidRPr="009749A2">
        <w:rPr>
          <w:rFonts w:eastAsiaTheme="minorHAnsi"/>
        </w:rPr>
        <w:t>I89.0 Lymphedema, not elsewhere classified</w:t>
      </w:r>
      <w:r>
        <w:rPr>
          <w:rFonts w:eastAsiaTheme="minorHAnsi"/>
        </w:rPr>
        <w:t xml:space="preserve"> (this code would indicate secondary lymphedema or </w:t>
      </w:r>
      <w:proofErr w:type="spellStart"/>
      <w:r>
        <w:rPr>
          <w:rFonts w:eastAsiaTheme="minorHAnsi"/>
        </w:rPr>
        <w:t>lipo</w:t>
      </w:r>
      <w:proofErr w:type="spellEnd"/>
      <w:r>
        <w:rPr>
          <w:rFonts w:eastAsiaTheme="minorHAnsi"/>
        </w:rPr>
        <w:t>-lymphedema.</w:t>
      </w:r>
    </w:p>
    <w:p w:rsidR="009749A2" w:rsidRPr="009749A2" w:rsidRDefault="009749A2" w:rsidP="00EF7EAD">
      <w:pPr>
        <w:keepNext/>
        <w:keepLines/>
        <w:ind w:left="720"/>
        <w:rPr>
          <w:rFonts w:eastAsiaTheme="minorHAnsi"/>
        </w:rPr>
      </w:pPr>
      <w:r w:rsidRPr="009749A2">
        <w:rPr>
          <w:rFonts w:eastAsiaTheme="minorHAnsi"/>
        </w:rPr>
        <w:t>Q82.0 Hereditary lymphedema</w:t>
      </w:r>
    </w:p>
    <w:p w:rsidR="009749A2" w:rsidRDefault="003268A6" w:rsidP="009749A2">
      <w:pPr>
        <w:rPr>
          <w:rFonts w:eastAsiaTheme="minorHAnsi"/>
        </w:rPr>
      </w:pPr>
      <w:r w:rsidRPr="0029009D">
        <w:rPr>
          <w:rFonts w:eastAsiaTheme="minorHAnsi"/>
          <w:b/>
        </w:rPr>
        <w:t>[</w:t>
      </w:r>
      <w:r w:rsidR="009749A2" w:rsidRPr="0029009D">
        <w:rPr>
          <w:rFonts w:eastAsiaTheme="minorHAnsi"/>
          <w:b/>
        </w:rPr>
        <w:t>Note:</w:t>
      </w:r>
      <w:r w:rsidR="009749A2" w:rsidRPr="0029009D">
        <w:rPr>
          <w:rFonts w:eastAsiaTheme="minorHAnsi"/>
        </w:rPr>
        <w:t xml:space="preserve"> The ICD-10-CM Index crosswalk code for lipedema: R60.9 </w:t>
      </w:r>
      <w:proofErr w:type="gramStart"/>
      <w:r w:rsidR="009749A2" w:rsidRPr="0029009D">
        <w:rPr>
          <w:rFonts w:eastAsiaTheme="minorHAnsi"/>
        </w:rPr>
        <w:t>Edema,</w:t>
      </w:r>
      <w:proofErr w:type="gramEnd"/>
      <w:r w:rsidR="009749A2" w:rsidRPr="0029009D">
        <w:rPr>
          <w:rFonts w:eastAsiaTheme="minorHAnsi"/>
        </w:rPr>
        <w:t xml:space="preserve"> is </w:t>
      </w:r>
      <w:r w:rsidR="009749A2" w:rsidRPr="0029009D">
        <w:rPr>
          <w:rFonts w:eastAsiaTheme="minorHAnsi"/>
          <w:i/>
        </w:rPr>
        <w:t xml:space="preserve">not </w:t>
      </w:r>
      <w:r w:rsidR="009749A2" w:rsidRPr="0029009D">
        <w:rPr>
          <w:rFonts w:eastAsiaTheme="minorHAnsi"/>
        </w:rPr>
        <w:t>one of the codes listed</w:t>
      </w:r>
      <w:r w:rsidR="00F03166">
        <w:rPr>
          <w:rFonts w:eastAsiaTheme="minorHAnsi"/>
        </w:rPr>
        <w:t xml:space="preserve">; </w:t>
      </w:r>
      <w:r w:rsidR="009C45A2">
        <w:rPr>
          <w:rFonts w:eastAsiaTheme="minorHAnsi"/>
        </w:rPr>
        <w:t xml:space="preserve">until lipedema is awarded its own specific code, R60.9 </w:t>
      </w:r>
      <w:r w:rsidR="00F03166" w:rsidRPr="009C45A2">
        <w:rPr>
          <w:rFonts w:eastAsiaTheme="minorHAnsi"/>
          <w:i/>
        </w:rPr>
        <w:t>should</w:t>
      </w:r>
      <w:r w:rsidR="00F03166">
        <w:rPr>
          <w:rFonts w:eastAsiaTheme="minorHAnsi"/>
        </w:rPr>
        <w:t xml:space="preserve"> be included in all policies</w:t>
      </w:r>
      <w:r w:rsidR="009749A2" w:rsidRPr="0029009D">
        <w:rPr>
          <w:rFonts w:eastAsiaTheme="minorHAnsi"/>
        </w:rPr>
        <w:t>.</w:t>
      </w:r>
      <w:r w:rsidRPr="0029009D">
        <w:rPr>
          <w:rFonts w:eastAsiaTheme="minorHAnsi"/>
        </w:rPr>
        <w:t>]</w:t>
      </w:r>
    </w:p>
    <w:p w:rsidR="00836E29" w:rsidRDefault="009749A2" w:rsidP="00836E29">
      <w:pPr>
        <w:rPr>
          <w:rFonts w:eastAsiaTheme="minorHAnsi"/>
        </w:rPr>
      </w:pPr>
      <w:r w:rsidRPr="009749A2">
        <w:rPr>
          <w:rFonts w:eastAsiaTheme="minorHAnsi"/>
        </w:rPr>
        <w:t>CPT</w:t>
      </w:r>
      <w:r>
        <w:rPr>
          <w:rFonts w:eastAsiaTheme="minorHAnsi"/>
        </w:rPr>
        <w:t xml:space="preserve"> code: </w:t>
      </w:r>
      <w:r w:rsidRPr="009749A2">
        <w:rPr>
          <w:rFonts w:eastAsiaTheme="minorHAnsi"/>
        </w:rPr>
        <w:t>15877 Suction assisted lipectomy; trunk</w:t>
      </w:r>
    </w:p>
    <w:p w:rsidR="00AE27EE" w:rsidRPr="00AE27EE" w:rsidRDefault="0090557D" w:rsidP="00F74242">
      <w:pPr>
        <w:pStyle w:val="Heading2"/>
        <w:rPr>
          <w:rFonts w:eastAsiaTheme="majorEastAsia"/>
        </w:rPr>
      </w:pPr>
      <w:bookmarkStart w:id="99" w:name="_Fibro-Lympho-Lipo-Aspiration_(FLLA)"/>
      <w:bookmarkStart w:id="100" w:name="_Research_and_How"/>
      <w:bookmarkStart w:id="101" w:name="_Toc34044235"/>
      <w:bookmarkStart w:id="102" w:name="_Toc34203975"/>
      <w:bookmarkStart w:id="103" w:name="_Toc34204002"/>
      <w:bookmarkStart w:id="104" w:name="_Toc34216326"/>
      <w:bookmarkStart w:id="105" w:name="_Toc34284687"/>
      <w:bookmarkStart w:id="106" w:name="_Toc36518101"/>
      <w:bookmarkStart w:id="107" w:name="_Toc38949200"/>
      <w:bookmarkStart w:id="108" w:name="_Toc39546557"/>
      <w:bookmarkStart w:id="109" w:name="_Toc39546630"/>
      <w:bookmarkStart w:id="110" w:name="_Toc39546760"/>
      <w:bookmarkStart w:id="111" w:name="_Toc39721032"/>
      <w:bookmarkStart w:id="112" w:name="_Toc45709865"/>
      <w:bookmarkStart w:id="113" w:name="_Toc46380474"/>
      <w:bookmarkEnd w:id="99"/>
      <w:bookmarkEnd w:id="100"/>
      <w:r>
        <w:rPr>
          <w:rFonts w:eastAsiaTheme="majorEastAsia"/>
        </w:rPr>
        <w:t xml:space="preserve">Peer-Reviewed </w:t>
      </w:r>
      <w:r w:rsidR="00AE27EE" w:rsidRPr="00AE27EE">
        <w:rPr>
          <w:rFonts w:eastAsiaTheme="majorEastAsia"/>
        </w:rPr>
        <w:t>Research</w:t>
      </w:r>
      <w:bookmarkEnd w:id="101"/>
      <w:bookmarkEnd w:id="102"/>
      <w:bookmarkEnd w:id="103"/>
      <w:bookmarkEnd w:id="104"/>
      <w:bookmarkEnd w:id="105"/>
      <w:bookmarkEnd w:id="106"/>
      <w:bookmarkEnd w:id="107"/>
      <w:r>
        <w:rPr>
          <w:rFonts w:eastAsiaTheme="majorEastAsia"/>
        </w:rPr>
        <w:t xml:space="preserve"> Supporting Lymph-Sparing Liposuction</w:t>
      </w:r>
      <w:bookmarkEnd w:id="108"/>
      <w:bookmarkEnd w:id="109"/>
      <w:bookmarkEnd w:id="110"/>
      <w:bookmarkEnd w:id="111"/>
      <w:bookmarkEnd w:id="112"/>
      <w:bookmarkEnd w:id="113"/>
    </w:p>
    <w:p w:rsidR="009B6F98" w:rsidRDefault="003268A6" w:rsidP="00AE27EE">
      <w:pPr>
        <w:tabs>
          <w:tab w:val="left" w:pos="882"/>
        </w:tabs>
        <w:spacing w:line="240" w:lineRule="auto"/>
        <w:rPr>
          <w:rFonts w:eastAsiaTheme="minorHAnsi" w:cstheme="minorBidi"/>
        </w:rPr>
      </w:pPr>
      <w:r>
        <w:rPr>
          <w:rFonts w:eastAsiaTheme="minorHAnsi" w:cstheme="minorBidi"/>
        </w:rPr>
        <w:t>L</w:t>
      </w:r>
      <w:r w:rsidRPr="00AE27EE">
        <w:rPr>
          <w:rFonts w:eastAsiaTheme="minorHAnsi" w:cstheme="minorBidi"/>
        </w:rPr>
        <w:t>ipedema</w:t>
      </w:r>
      <w:r>
        <w:rPr>
          <w:rFonts w:eastAsiaTheme="minorHAnsi" w:cstheme="minorBidi"/>
        </w:rPr>
        <w:t xml:space="preserve"> is referenced in </w:t>
      </w:r>
      <w:r w:rsidR="00AE27EE" w:rsidRPr="00AE27EE">
        <w:rPr>
          <w:rFonts w:eastAsiaTheme="minorHAnsi" w:cstheme="minorBidi"/>
        </w:rPr>
        <w:t xml:space="preserve">over 300 research studies. There </w:t>
      </w:r>
      <w:r w:rsidR="00AE27EE" w:rsidRPr="009C45A2">
        <w:rPr>
          <w:rFonts w:eastAsiaTheme="minorHAnsi" w:cstheme="minorBidi"/>
        </w:rPr>
        <w:t>are over forty, peer-</w:t>
      </w:r>
      <w:r w:rsidR="0090557D">
        <w:rPr>
          <w:rFonts w:eastAsiaTheme="minorHAnsi" w:cstheme="minorBidi"/>
        </w:rPr>
        <w:t>revi</w:t>
      </w:r>
      <w:r w:rsidR="00AE27EE" w:rsidRPr="00AE27EE">
        <w:rPr>
          <w:rFonts w:eastAsiaTheme="minorHAnsi" w:cstheme="minorBidi"/>
        </w:rPr>
        <w:t>ewed</w:t>
      </w:r>
      <w:r w:rsidR="00455C0F">
        <w:rPr>
          <w:rFonts w:eastAsiaTheme="minorHAnsi" w:cstheme="minorBidi"/>
        </w:rPr>
        <w:t xml:space="preserve">, medical </w:t>
      </w:r>
      <w:r w:rsidR="00AE27EE" w:rsidRPr="00AE27EE">
        <w:rPr>
          <w:rFonts w:eastAsiaTheme="minorHAnsi" w:cstheme="minorBidi"/>
        </w:rPr>
        <w:t xml:space="preserve">journal articles reviewing the benefits, efficacy, and safety of </w:t>
      </w:r>
      <w:r w:rsidR="00066740">
        <w:rPr>
          <w:rFonts w:eastAsiaTheme="minorHAnsi" w:cstheme="minorBidi"/>
        </w:rPr>
        <w:t>lymph-sparing liposuction</w:t>
      </w:r>
      <w:r w:rsidR="00066740" w:rsidRPr="00AE27EE">
        <w:rPr>
          <w:rFonts w:eastAsiaTheme="minorHAnsi" w:cstheme="minorBidi"/>
        </w:rPr>
        <w:t xml:space="preserve"> </w:t>
      </w:r>
      <w:r w:rsidR="00AE27EE" w:rsidRPr="00AE27EE">
        <w:rPr>
          <w:rFonts w:eastAsiaTheme="minorHAnsi" w:cstheme="minorBidi"/>
        </w:rPr>
        <w:t>as the only surgical treatment for lipedema.</w:t>
      </w:r>
      <w:r w:rsidR="002C3B3E">
        <w:rPr>
          <w:rStyle w:val="EndnoteReference"/>
          <w:rFonts w:eastAsiaTheme="minorHAnsi" w:cstheme="minorBidi"/>
        </w:rPr>
        <w:endnoteReference w:id="31"/>
      </w:r>
      <w:r w:rsidR="0087524F">
        <w:rPr>
          <w:rFonts w:eastAsiaTheme="minorHAnsi" w:cstheme="minorBidi"/>
        </w:rPr>
        <w:t xml:space="preserve"> </w:t>
      </w:r>
      <w:r w:rsidR="0087524F">
        <w:rPr>
          <w:rStyle w:val="EndnoteReference"/>
          <w:rFonts w:eastAsiaTheme="minorHAnsi" w:cstheme="minorBidi"/>
        </w:rPr>
        <w:endnoteReference w:id="32"/>
      </w:r>
      <w:r w:rsidR="00D40369">
        <w:rPr>
          <w:rFonts w:eastAsiaTheme="minorHAnsi" w:cstheme="minorBidi"/>
        </w:rPr>
        <w:t xml:space="preserve"> In a 2010 study by </w:t>
      </w:r>
      <w:proofErr w:type="spellStart"/>
      <w:r w:rsidR="00D40369">
        <w:rPr>
          <w:rFonts w:eastAsiaTheme="minorHAnsi" w:cstheme="minorBidi"/>
        </w:rPr>
        <w:t>Mollina</w:t>
      </w:r>
      <w:proofErr w:type="spellEnd"/>
      <w:r w:rsidR="00D40369">
        <w:rPr>
          <w:rFonts w:eastAsiaTheme="minorHAnsi" w:cstheme="minorBidi"/>
        </w:rPr>
        <w:t xml:space="preserve"> he concludes:</w:t>
      </w:r>
    </w:p>
    <w:p w:rsidR="00D40369" w:rsidRDefault="00D40369" w:rsidP="00D40369">
      <w:pPr>
        <w:tabs>
          <w:tab w:val="left" w:pos="882"/>
        </w:tabs>
        <w:spacing w:line="240" w:lineRule="auto"/>
        <w:ind w:left="720"/>
      </w:pPr>
      <w:r w:rsidRPr="00D40369">
        <w:rPr>
          <w:rFonts w:eastAsiaTheme="minorHAnsi" w:cstheme="minorBidi"/>
        </w:rPr>
        <w:t>Tumescence liposuction is a treatment option for lipedema and Dercum's disease. With careful monitoring the procedure is safe even for patients in advanced stages, higher age and with co-morbidities.</w:t>
      </w:r>
      <w:r w:rsidRPr="00D40369">
        <w:t xml:space="preserve"> </w:t>
      </w:r>
      <w:r>
        <w:rPr>
          <w:rStyle w:val="EndnoteReference"/>
        </w:rPr>
        <w:endnoteReference w:id="33"/>
      </w:r>
    </w:p>
    <w:p w:rsidR="00B95270" w:rsidRDefault="00B95270" w:rsidP="00B95270">
      <w:pPr>
        <w:tabs>
          <w:tab w:val="left" w:pos="882"/>
        </w:tabs>
        <w:spacing w:line="240" w:lineRule="auto"/>
      </w:pPr>
      <w:r>
        <w:lastRenderedPageBreak/>
        <w:t>Van de Pas, in 2019 reported:</w:t>
      </w:r>
    </w:p>
    <w:p w:rsidR="00B95270" w:rsidRDefault="00B95270" w:rsidP="00B95270">
      <w:pPr>
        <w:tabs>
          <w:tab w:val="left" w:pos="882"/>
        </w:tabs>
        <w:spacing w:line="240" w:lineRule="auto"/>
        <w:ind w:left="720"/>
        <w:rPr>
          <w:rFonts w:eastAsiaTheme="minorHAnsi" w:cstheme="minorBidi"/>
        </w:rPr>
      </w:pPr>
      <w:r w:rsidRPr="00B95270">
        <w:rPr>
          <w:rFonts w:eastAsiaTheme="minorHAnsi" w:cstheme="minorBidi"/>
        </w:rPr>
        <w:t>Lipoedema legs have a delayed lymph transport. Tumescent liposuction does not diminish the lymphatic function in lipoedema patients, thus tumescent liposuction can be regarded as a safe treatment.</w:t>
      </w:r>
      <w:r>
        <w:rPr>
          <w:rStyle w:val="EndnoteReference"/>
          <w:rFonts w:eastAsiaTheme="minorHAnsi" w:cstheme="minorBidi"/>
        </w:rPr>
        <w:endnoteReference w:id="34"/>
      </w:r>
    </w:p>
    <w:p w:rsidR="00AE27EE" w:rsidRDefault="00AE27EE" w:rsidP="00AE27EE">
      <w:pPr>
        <w:spacing w:line="240" w:lineRule="auto"/>
        <w:rPr>
          <w:rFonts w:eastAsiaTheme="minorHAnsi" w:cstheme="minorBidi"/>
        </w:rPr>
      </w:pPr>
      <w:r w:rsidRPr="00AE27EE">
        <w:rPr>
          <w:rFonts w:eastAsiaTheme="minorHAnsi" w:cstheme="minorBidi"/>
        </w:rPr>
        <w:t xml:space="preserve">The latest publication at the time of this writing is very favorable toward </w:t>
      </w:r>
      <w:r w:rsidR="00A3266B">
        <w:rPr>
          <w:rFonts w:eastAsiaTheme="minorHAnsi" w:cstheme="minorBidi"/>
        </w:rPr>
        <w:t>lymph-sparing liposuction</w:t>
      </w:r>
      <w:r w:rsidRPr="00AE27EE">
        <w:rPr>
          <w:rFonts w:eastAsiaTheme="minorHAnsi" w:cstheme="minorBidi"/>
        </w:rPr>
        <w:t xml:space="preserve">: </w:t>
      </w:r>
      <w:r w:rsidRPr="00AE27EE">
        <w:rPr>
          <w:rFonts w:eastAsiaTheme="minorHAnsi" w:cstheme="minorBidi"/>
          <w:i/>
        </w:rPr>
        <w:t xml:space="preserve">Prevention of Progression of Lipedema </w:t>
      </w:r>
      <w:proofErr w:type="gramStart"/>
      <w:r w:rsidRPr="00AE27EE">
        <w:rPr>
          <w:rFonts w:eastAsiaTheme="minorHAnsi" w:cstheme="minorBidi"/>
          <w:i/>
        </w:rPr>
        <w:t>With</w:t>
      </w:r>
      <w:proofErr w:type="gramEnd"/>
      <w:r w:rsidRPr="00AE27EE">
        <w:rPr>
          <w:rFonts w:eastAsiaTheme="minorHAnsi" w:cstheme="minorBidi"/>
          <w:i/>
        </w:rPr>
        <w:t xml:space="preserve"> Liposuction Using Tumescent Local Anesthesia</w:t>
      </w:r>
      <w:r w:rsidRPr="00AE27EE">
        <w:rPr>
          <w:rFonts w:eastAsiaTheme="minorHAnsi" w:cstheme="minorBidi"/>
        </w:rPr>
        <w:t>: Results of an International Consensus Conference</w:t>
      </w:r>
      <w:r w:rsidR="00A3266B">
        <w:rPr>
          <w:rFonts w:eastAsiaTheme="minorHAnsi" w:cstheme="minorBidi"/>
        </w:rPr>
        <w:t xml:space="preserve"> (2020)</w:t>
      </w:r>
      <w:r w:rsidRPr="00AE27EE">
        <w:rPr>
          <w:rFonts w:eastAsiaTheme="minorHAnsi" w:cstheme="minorBidi"/>
        </w:rPr>
        <w:t>.</w:t>
      </w:r>
      <w:r w:rsidR="00714143">
        <w:rPr>
          <w:rFonts w:eastAsiaTheme="minorHAnsi" w:cstheme="minorBidi"/>
        </w:rPr>
        <w:t xml:space="preserve"> </w:t>
      </w:r>
      <w:r w:rsidR="009C45A2">
        <w:rPr>
          <w:rFonts w:eastAsiaTheme="minorHAnsi" w:cstheme="minorBidi"/>
        </w:rPr>
        <w:t>The results and conclusion from the report:</w:t>
      </w:r>
    </w:p>
    <w:p w:rsidR="009C45A2" w:rsidRDefault="009C45A2" w:rsidP="009C45A2">
      <w:pPr>
        <w:spacing w:line="240" w:lineRule="auto"/>
        <w:ind w:left="720"/>
        <w:rPr>
          <w:rFonts w:eastAsiaTheme="minorHAnsi" w:cstheme="minorBidi"/>
        </w:rPr>
      </w:pPr>
      <w:r w:rsidRPr="009C45A2">
        <w:rPr>
          <w:rFonts w:eastAsiaTheme="minorHAnsi" w:cstheme="minorBidi"/>
          <w:b/>
        </w:rPr>
        <w:t>Results:</w:t>
      </w:r>
      <w:r w:rsidRPr="009C45A2">
        <w:rPr>
          <w:rFonts w:eastAsiaTheme="minorHAnsi" w:cstheme="minorBidi"/>
        </w:rPr>
        <w:t xml:space="preserve"> Multiple studies from Germany have reported long-term benefits for as long as 8 years after liposuction for lipedema using tumescent local anesthesia. </w:t>
      </w:r>
    </w:p>
    <w:p w:rsidR="009C45A2" w:rsidRPr="00AE27EE" w:rsidRDefault="009C45A2" w:rsidP="009C45A2">
      <w:pPr>
        <w:spacing w:line="240" w:lineRule="auto"/>
        <w:ind w:left="720"/>
        <w:rPr>
          <w:rFonts w:eastAsiaTheme="minorHAnsi" w:cstheme="minorBidi"/>
        </w:rPr>
      </w:pPr>
      <w:r w:rsidRPr="009C45A2">
        <w:rPr>
          <w:rFonts w:eastAsiaTheme="minorHAnsi" w:cstheme="minorBidi"/>
          <w:b/>
        </w:rPr>
        <w:t>Conclusion:</w:t>
      </w:r>
      <w:r w:rsidRPr="009C45A2">
        <w:rPr>
          <w:rFonts w:eastAsiaTheme="minorHAnsi" w:cstheme="minorBidi"/>
        </w:rPr>
        <w:t xml:space="preserve"> Lymph-sparing liposuction using tumescent local anesthesia is currently the only effective treatment for lipedema.</w:t>
      </w:r>
      <w:r w:rsidR="000A0FB1" w:rsidRPr="000A0FB1">
        <w:rPr>
          <w:rStyle w:val="EndnoteReference"/>
          <w:rFonts w:eastAsiaTheme="minorHAnsi" w:cstheme="minorBidi"/>
        </w:rPr>
        <w:t xml:space="preserve"> </w:t>
      </w:r>
      <w:r w:rsidR="000A0FB1">
        <w:rPr>
          <w:rStyle w:val="EndnoteReference"/>
          <w:rFonts w:eastAsiaTheme="minorHAnsi" w:cstheme="minorBidi"/>
        </w:rPr>
        <w:endnoteReference w:id="35"/>
      </w:r>
    </w:p>
    <w:p w:rsidR="004459D5" w:rsidRPr="00A3266B" w:rsidRDefault="00455C0F" w:rsidP="0090557D">
      <w:pPr>
        <w:rPr>
          <w:rFonts w:eastAsiaTheme="minorHAnsi"/>
        </w:rPr>
      </w:pPr>
      <w:bookmarkStart w:id="114" w:name="_Toc36518103"/>
      <w:bookmarkStart w:id="115" w:name="_Toc38949201"/>
      <w:r w:rsidRPr="00455C0F">
        <w:rPr>
          <w:b/>
        </w:rPr>
        <w:t>The peer-reviewed, medical research paper,</w:t>
      </w:r>
      <w:r>
        <w:rPr>
          <w:rFonts w:eastAsiaTheme="minorHAnsi"/>
        </w:rPr>
        <w:t xml:space="preserve"> </w:t>
      </w:r>
      <w:r w:rsidR="004459D5" w:rsidRPr="00455C0F">
        <w:rPr>
          <w:rFonts w:eastAsiaTheme="minorHAnsi"/>
          <w:i/>
        </w:rPr>
        <w:t>Lipedema: A Call to Action!</w:t>
      </w:r>
      <w:r w:rsidR="004459D5" w:rsidRPr="00455C0F">
        <w:rPr>
          <w:rFonts w:eastAsiaTheme="minorHAnsi"/>
        </w:rPr>
        <w:t xml:space="preserve"> </w:t>
      </w:r>
      <w:r w:rsidR="00A3266B">
        <w:rPr>
          <w:rStyle w:val="EndnoteReference"/>
          <w:rFonts w:eastAsiaTheme="minorHAnsi"/>
        </w:rPr>
        <w:endnoteReference w:id="36"/>
      </w:r>
      <w:bookmarkEnd w:id="114"/>
      <w:bookmarkEnd w:id="115"/>
      <w:r>
        <w:rPr>
          <w:rFonts w:eastAsiaTheme="minorHAnsi"/>
          <w:b/>
        </w:rPr>
        <w:t xml:space="preserve"> </w:t>
      </w:r>
      <w:r w:rsidRPr="00A3266B">
        <w:rPr>
          <w:rFonts w:eastAsiaTheme="minorHAnsi"/>
        </w:rPr>
        <w:t xml:space="preserve">addresses </w:t>
      </w:r>
      <w:r w:rsidR="00A3266B" w:rsidRPr="00A3266B">
        <w:rPr>
          <w:rFonts w:eastAsiaTheme="minorHAnsi"/>
        </w:rPr>
        <w:t>l</w:t>
      </w:r>
      <w:r w:rsidRPr="00A3266B">
        <w:rPr>
          <w:rFonts w:eastAsiaTheme="minorHAnsi"/>
        </w:rPr>
        <w:t>iposuction as</w:t>
      </w:r>
      <w:r w:rsidRPr="00455C0F">
        <w:rPr>
          <w:rFonts w:eastAsiaTheme="minorHAnsi"/>
        </w:rPr>
        <w:t xml:space="preserve"> </w:t>
      </w:r>
      <w:r w:rsidR="00A3266B">
        <w:rPr>
          <w:rFonts w:eastAsiaTheme="minorHAnsi"/>
        </w:rPr>
        <w:t xml:space="preserve">a </w:t>
      </w:r>
      <w:r w:rsidRPr="00455C0F">
        <w:rPr>
          <w:rFonts w:eastAsiaTheme="minorHAnsi"/>
        </w:rPr>
        <w:t>surgical option</w:t>
      </w:r>
      <w:r w:rsidRPr="0029009D">
        <w:rPr>
          <w:rFonts w:eastAsiaTheme="minorHAnsi"/>
        </w:rPr>
        <w:t>, the need</w:t>
      </w:r>
      <w:r w:rsidRPr="00455C0F">
        <w:rPr>
          <w:rFonts w:eastAsiaTheme="minorHAnsi"/>
        </w:rPr>
        <w:t xml:space="preserve"> for medical carrier reimbursement</w:t>
      </w:r>
      <w:r w:rsidR="008169DD">
        <w:rPr>
          <w:rFonts w:eastAsiaTheme="minorHAnsi"/>
          <w:b/>
        </w:rPr>
        <w:t xml:space="preserve">, </w:t>
      </w:r>
      <w:r w:rsidR="008169DD" w:rsidRPr="00455C0F">
        <w:rPr>
          <w:rFonts w:eastAsiaTheme="minorHAnsi"/>
        </w:rPr>
        <w:t>long-term efficacy</w:t>
      </w:r>
      <w:r w:rsidR="008169DD">
        <w:rPr>
          <w:rFonts w:eastAsiaTheme="minorHAnsi"/>
          <w:b/>
        </w:rPr>
        <w:t xml:space="preserve">, </w:t>
      </w:r>
      <w:r w:rsidR="008169DD" w:rsidRPr="00455C0F">
        <w:rPr>
          <w:rFonts w:eastAsiaTheme="minorHAnsi"/>
        </w:rPr>
        <w:t>tumescent local anesthesia (</w:t>
      </w:r>
      <w:r w:rsidR="008169DD">
        <w:rPr>
          <w:rFonts w:eastAsiaTheme="minorHAnsi"/>
        </w:rPr>
        <w:t>TLA</w:t>
      </w:r>
      <w:r w:rsidR="008169DD" w:rsidRPr="00455C0F">
        <w:rPr>
          <w:rFonts w:eastAsiaTheme="minorHAnsi"/>
        </w:rPr>
        <w:t>)</w:t>
      </w:r>
      <w:r w:rsidR="008169DD">
        <w:rPr>
          <w:rFonts w:eastAsiaTheme="minorHAnsi"/>
          <w:b/>
        </w:rPr>
        <w:t xml:space="preserve"> </w:t>
      </w:r>
      <w:r w:rsidR="008169DD" w:rsidRPr="00A3266B">
        <w:rPr>
          <w:rFonts w:eastAsiaTheme="minorHAnsi"/>
        </w:rPr>
        <w:t xml:space="preserve">[aka lymph-sparing liposuction] is </w:t>
      </w:r>
      <w:r w:rsidRPr="00A3266B">
        <w:rPr>
          <w:rFonts w:eastAsiaTheme="minorHAnsi"/>
        </w:rPr>
        <w:t>different than cosmetic</w:t>
      </w:r>
      <w:r w:rsidR="0029009D" w:rsidRPr="00A3266B">
        <w:rPr>
          <w:rFonts w:eastAsiaTheme="minorHAnsi"/>
        </w:rPr>
        <w:t xml:space="preserve"> liposuction</w:t>
      </w:r>
      <w:r w:rsidR="00A77001" w:rsidRPr="00A3266B">
        <w:rPr>
          <w:rFonts w:eastAsiaTheme="minorHAnsi"/>
        </w:rPr>
        <w:t>, the h</w:t>
      </w:r>
      <w:r w:rsidRPr="00A3266B">
        <w:rPr>
          <w:rFonts w:eastAsiaTheme="minorHAnsi"/>
        </w:rPr>
        <w:t>ighly effective outcomes</w:t>
      </w:r>
      <w:r w:rsidR="00A77001" w:rsidRPr="00A3266B">
        <w:rPr>
          <w:rFonts w:eastAsiaTheme="minorHAnsi"/>
        </w:rPr>
        <w:t xml:space="preserve"> </w:t>
      </w:r>
      <w:r w:rsidR="0029009D" w:rsidRPr="00A3266B">
        <w:rPr>
          <w:rFonts w:eastAsiaTheme="minorHAnsi"/>
        </w:rPr>
        <w:t xml:space="preserve">as well as </w:t>
      </w:r>
      <w:r w:rsidR="00A77001" w:rsidRPr="00A3266B">
        <w:rPr>
          <w:rFonts w:eastAsiaTheme="minorHAnsi"/>
        </w:rPr>
        <w:t>improvement in functionality and Quality of Life.</w:t>
      </w:r>
      <w:r w:rsidR="002C3B3E">
        <w:rPr>
          <w:rStyle w:val="EndnoteReference"/>
          <w:rFonts w:eastAsiaTheme="minorHAnsi"/>
        </w:rPr>
        <w:endnoteReference w:id="37"/>
      </w:r>
      <w:r w:rsidR="00A77001" w:rsidRPr="00A3266B">
        <w:rPr>
          <w:rFonts w:eastAsiaTheme="minorHAnsi"/>
        </w:rPr>
        <w:t xml:space="preserve"> Excerpts </w:t>
      </w:r>
      <w:r w:rsidR="00A3266B">
        <w:rPr>
          <w:rFonts w:eastAsiaTheme="minorHAnsi"/>
        </w:rPr>
        <w:t xml:space="preserve">and specific, additional research references </w:t>
      </w:r>
      <w:r w:rsidR="00A77001" w:rsidRPr="00A3266B">
        <w:rPr>
          <w:rFonts w:eastAsiaTheme="minorHAnsi"/>
        </w:rPr>
        <w:t>are below:</w:t>
      </w:r>
    </w:p>
    <w:p w:rsidR="004459D5" w:rsidRPr="00A77001" w:rsidRDefault="004459D5" w:rsidP="008169DD">
      <w:pPr>
        <w:spacing w:line="240" w:lineRule="auto"/>
        <w:ind w:left="720"/>
        <w:rPr>
          <w:rFonts w:asciiTheme="minorHAnsi" w:eastAsiaTheme="minorHAnsi" w:hAnsiTheme="minorHAnsi"/>
        </w:rPr>
      </w:pPr>
      <w:r w:rsidRPr="00A77001">
        <w:rPr>
          <w:rFonts w:asciiTheme="minorHAnsi" w:eastAsiaTheme="minorHAnsi" w:hAnsiTheme="minorHAnsi"/>
        </w:rPr>
        <w:t>For patients with minimal or no improvement following conservative approaches, the following two surgical options may be considered: liposuction and lipectomy.</w:t>
      </w:r>
      <w:r w:rsidR="00A3266B">
        <w:rPr>
          <w:rStyle w:val="EndnoteReference"/>
          <w:rFonts w:asciiTheme="minorHAnsi" w:eastAsiaTheme="minorHAnsi" w:hAnsiTheme="minorHAnsi"/>
        </w:rPr>
        <w:endnoteReference w:id="38"/>
      </w:r>
    </w:p>
    <w:p w:rsidR="004459D5" w:rsidRPr="00A77001" w:rsidRDefault="004459D5" w:rsidP="008169DD">
      <w:pPr>
        <w:spacing w:line="240" w:lineRule="auto"/>
        <w:ind w:left="720"/>
        <w:rPr>
          <w:rFonts w:asciiTheme="minorHAnsi" w:eastAsiaTheme="minorHAnsi" w:hAnsiTheme="minorHAnsi"/>
        </w:rPr>
      </w:pPr>
      <w:r w:rsidRPr="00A77001">
        <w:rPr>
          <w:rFonts w:asciiTheme="minorHAnsi" w:eastAsiaTheme="minorHAnsi" w:hAnsiTheme="minorHAnsi"/>
        </w:rPr>
        <w:t xml:space="preserve">Notably, techniques employed in lipedema patients differ from those adopted for cosmetic </w:t>
      </w:r>
      <w:r w:rsidRPr="00A3266B">
        <w:rPr>
          <w:rFonts w:asciiTheme="minorHAnsi" w:eastAsiaTheme="minorHAnsi" w:hAnsiTheme="minorHAnsi"/>
        </w:rPr>
        <w:t xml:space="preserve">purposes </w:t>
      </w:r>
      <w:r w:rsidR="00A3266B" w:rsidRPr="00A3266B">
        <w:rPr>
          <w:rStyle w:val="EndnoteReference"/>
          <w:rFonts w:asciiTheme="minorHAnsi" w:eastAsiaTheme="minorHAnsi" w:hAnsiTheme="minorHAnsi"/>
        </w:rPr>
        <w:endnoteReference w:id="39"/>
      </w:r>
      <w:r w:rsidR="00A3266B" w:rsidRPr="00A3266B">
        <w:rPr>
          <w:rFonts w:asciiTheme="minorHAnsi" w:eastAsiaTheme="minorHAnsi" w:hAnsiTheme="minorHAnsi"/>
        </w:rPr>
        <w:t xml:space="preserve"> </w:t>
      </w:r>
      <w:r w:rsidRPr="00A3266B">
        <w:rPr>
          <w:rFonts w:asciiTheme="minorHAnsi" w:eastAsiaTheme="minorHAnsi" w:hAnsiTheme="minorHAnsi"/>
          <w:b/>
        </w:rPr>
        <w:t xml:space="preserve"> </w:t>
      </w:r>
      <w:r w:rsidR="00A3266B" w:rsidRPr="007760FF">
        <w:rPr>
          <w:rStyle w:val="EndnoteReference"/>
          <w:rFonts w:asciiTheme="minorHAnsi" w:eastAsiaTheme="minorHAnsi" w:hAnsiTheme="minorHAnsi"/>
        </w:rPr>
        <w:endnoteReference w:id="40"/>
      </w:r>
      <w:r w:rsidRPr="007760FF">
        <w:rPr>
          <w:rFonts w:asciiTheme="minorHAnsi" w:eastAsiaTheme="minorHAnsi" w:hAnsiTheme="minorHAnsi"/>
        </w:rPr>
        <w:t xml:space="preserve">. </w:t>
      </w:r>
      <w:r w:rsidRPr="00A77001">
        <w:rPr>
          <w:rFonts w:asciiTheme="minorHAnsi" w:eastAsiaTheme="minorHAnsi" w:hAnsiTheme="minorHAnsi"/>
        </w:rPr>
        <w:t>Following introduction of Tumescent Local Anesthesia (TLA), super</w:t>
      </w:r>
      <w:r w:rsidRPr="00A77001">
        <w:rPr>
          <w:rFonts w:asciiTheme="minorHAnsi" w:eastAsiaTheme="minorHAnsi" w:hAnsiTheme="minorHAnsi" w:cs="Cambria Math"/>
        </w:rPr>
        <w:t>‐</w:t>
      </w:r>
      <w:r w:rsidRPr="00A77001">
        <w:rPr>
          <w:rFonts w:asciiTheme="minorHAnsi" w:eastAsiaTheme="minorHAnsi" w:hAnsiTheme="minorHAnsi"/>
        </w:rPr>
        <w:t xml:space="preserve">TLA, and vibrating cannulas, this risk has considerably decreased. Several investigations have shown that TLA is highly effective in terms of </w:t>
      </w:r>
      <w:r w:rsidR="00B95270">
        <w:rPr>
          <w:rFonts w:asciiTheme="minorHAnsi" w:eastAsiaTheme="minorHAnsi" w:hAnsiTheme="minorHAnsi"/>
        </w:rPr>
        <w:t xml:space="preserve">restoring to a normal appearance as well as </w:t>
      </w:r>
      <w:r w:rsidRPr="00A77001">
        <w:rPr>
          <w:rFonts w:asciiTheme="minorHAnsi" w:eastAsiaTheme="minorHAnsi" w:hAnsiTheme="minorHAnsi"/>
        </w:rPr>
        <w:t>functional outcomes.</w:t>
      </w:r>
    </w:p>
    <w:p w:rsidR="007760FF" w:rsidRDefault="004459D5" w:rsidP="008169DD">
      <w:pPr>
        <w:spacing w:line="240" w:lineRule="auto"/>
        <w:ind w:left="720"/>
        <w:rPr>
          <w:rFonts w:asciiTheme="minorHAnsi" w:eastAsiaTheme="minorHAnsi" w:hAnsiTheme="minorHAnsi"/>
        </w:rPr>
      </w:pPr>
      <w:r w:rsidRPr="00A77001">
        <w:rPr>
          <w:rFonts w:asciiTheme="minorHAnsi" w:eastAsiaTheme="minorHAnsi" w:hAnsiTheme="minorHAnsi"/>
          <w:b/>
        </w:rPr>
        <w:t>Schmeller et al.</w:t>
      </w:r>
      <w:r w:rsidRPr="00A77001">
        <w:rPr>
          <w:rFonts w:asciiTheme="minorHAnsi" w:eastAsiaTheme="minorHAnsi" w:hAnsiTheme="minorHAnsi"/>
        </w:rPr>
        <w:t xml:space="preserve"> described an average reduction of 9,846 mL of subcutaneous fatty tissue after treatment, with an additional amelioration of sensitivity to pressure, edema, bruising, functional limitation, and cosmetic complaint (P &lt; 0.001). Moreover, no serious complication occurred following the procedure, with wound infection rates of 1.4% and bleeding rates of 0.3% </w:t>
      </w:r>
      <w:r w:rsidR="00691023">
        <w:rPr>
          <w:rFonts w:asciiTheme="minorHAnsi" w:eastAsiaTheme="minorHAnsi" w:hAnsiTheme="minorHAnsi"/>
        </w:rPr>
        <w:t>(Schmeller W. et. al., 2012).</w:t>
      </w:r>
    </w:p>
    <w:p w:rsidR="004459D5" w:rsidRPr="00A77001" w:rsidRDefault="004459D5" w:rsidP="008169DD">
      <w:pPr>
        <w:spacing w:line="240" w:lineRule="auto"/>
        <w:ind w:left="720"/>
        <w:rPr>
          <w:rFonts w:asciiTheme="minorHAnsi" w:eastAsiaTheme="minorHAnsi" w:hAnsiTheme="minorHAnsi"/>
        </w:rPr>
      </w:pPr>
      <w:r w:rsidRPr="00A77001">
        <w:rPr>
          <w:rFonts w:asciiTheme="minorHAnsi" w:eastAsiaTheme="minorHAnsi" w:hAnsiTheme="minorHAnsi"/>
        </w:rPr>
        <w:t>Very recently</w:t>
      </w:r>
      <w:r w:rsidRPr="00A77001">
        <w:rPr>
          <w:rFonts w:asciiTheme="minorHAnsi" w:eastAsiaTheme="minorHAnsi" w:hAnsiTheme="minorHAnsi"/>
          <w:b/>
        </w:rPr>
        <w:t xml:space="preserve">, </w:t>
      </w:r>
      <w:proofErr w:type="spellStart"/>
      <w:r w:rsidRPr="00A77001">
        <w:rPr>
          <w:rFonts w:asciiTheme="minorHAnsi" w:eastAsiaTheme="minorHAnsi" w:hAnsiTheme="minorHAnsi"/>
          <w:b/>
        </w:rPr>
        <w:t>Wollina</w:t>
      </w:r>
      <w:proofErr w:type="spellEnd"/>
      <w:r w:rsidRPr="00A77001">
        <w:rPr>
          <w:rFonts w:asciiTheme="minorHAnsi" w:eastAsiaTheme="minorHAnsi" w:hAnsiTheme="minorHAnsi"/>
          <w:b/>
        </w:rPr>
        <w:t xml:space="preserve"> et al</w:t>
      </w:r>
      <w:r w:rsidRPr="00A77001">
        <w:rPr>
          <w:rFonts w:asciiTheme="minorHAnsi" w:eastAsiaTheme="minorHAnsi" w:hAnsiTheme="minorHAnsi"/>
        </w:rPr>
        <w:t xml:space="preserve">. reported on 111 patients mostly with advanced </w:t>
      </w:r>
      <w:proofErr w:type="spellStart"/>
      <w:r w:rsidRPr="00A77001">
        <w:rPr>
          <w:rFonts w:asciiTheme="minorHAnsi" w:eastAsiaTheme="minorHAnsi" w:hAnsiTheme="minorHAnsi"/>
        </w:rPr>
        <w:t>lipedema</w:t>
      </w:r>
      <w:proofErr w:type="spellEnd"/>
      <w:r w:rsidRPr="00A77001">
        <w:rPr>
          <w:rFonts w:asciiTheme="minorHAnsi" w:eastAsiaTheme="minorHAnsi" w:hAnsiTheme="minorHAnsi"/>
        </w:rPr>
        <w:t xml:space="preserve"> treated by </w:t>
      </w:r>
      <w:proofErr w:type="spellStart"/>
      <w:r w:rsidRPr="00A77001">
        <w:rPr>
          <w:rFonts w:asciiTheme="minorHAnsi" w:eastAsiaTheme="minorHAnsi" w:hAnsiTheme="minorHAnsi"/>
        </w:rPr>
        <w:t>microcannular</w:t>
      </w:r>
      <w:proofErr w:type="spellEnd"/>
      <w:r w:rsidRPr="00A77001">
        <w:rPr>
          <w:rFonts w:asciiTheme="minorHAnsi" w:eastAsiaTheme="minorHAnsi" w:hAnsiTheme="minorHAnsi"/>
        </w:rPr>
        <w:t xml:space="preserve"> liposuction in tumescent anesthesia between 2007 and 2018. They described a median total amount of </w:t>
      </w:r>
      <w:proofErr w:type="spellStart"/>
      <w:r w:rsidRPr="00A77001">
        <w:rPr>
          <w:rFonts w:asciiTheme="minorHAnsi" w:eastAsiaTheme="minorHAnsi" w:hAnsiTheme="minorHAnsi"/>
        </w:rPr>
        <w:t>lipoaspirate</w:t>
      </w:r>
      <w:proofErr w:type="spellEnd"/>
      <w:r w:rsidRPr="00A77001">
        <w:rPr>
          <w:rFonts w:asciiTheme="minorHAnsi" w:eastAsiaTheme="minorHAnsi" w:hAnsiTheme="minorHAnsi"/>
        </w:rPr>
        <w:t xml:space="preserve"> of 4,700 mL, a median reduction of limb circumference of 6 cm, and a median pain level lowering from 7.8 to 2.2 at the end of treatment as well as improved mobility and bruising. Serious adverse events were observed in 1.2% of procedures, with infection and bleeding rates being 0% and 0.3%, respectively</w:t>
      </w:r>
      <w:r w:rsidR="00691023">
        <w:rPr>
          <w:rFonts w:asciiTheme="minorHAnsi" w:eastAsiaTheme="minorHAnsi" w:hAnsiTheme="minorHAnsi"/>
        </w:rPr>
        <w:t xml:space="preserve"> (</w:t>
      </w:r>
      <w:proofErr w:type="spellStart"/>
      <w:r w:rsidR="00691023">
        <w:rPr>
          <w:rFonts w:asciiTheme="minorHAnsi" w:eastAsiaTheme="minorHAnsi" w:hAnsiTheme="minorHAnsi"/>
        </w:rPr>
        <w:t>Wollina</w:t>
      </w:r>
      <w:proofErr w:type="spellEnd"/>
      <w:r w:rsidR="00691023">
        <w:rPr>
          <w:rFonts w:asciiTheme="minorHAnsi" w:eastAsiaTheme="minorHAnsi" w:hAnsiTheme="minorHAnsi"/>
        </w:rPr>
        <w:t xml:space="preserve"> U, et. al., 2019)</w:t>
      </w:r>
      <w:r w:rsidRPr="00A77001">
        <w:rPr>
          <w:rFonts w:asciiTheme="minorHAnsi" w:eastAsiaTheme="minorHAnsi" w:hAnsiTheme="minorHAnsi"/>
        </w:rPr>
        <w:t>.</w:t>
      </w:r>
    </w:p>
    <w:p w:rsidR="004459D5" w:rsidRPr="00A77001" w:rsidRDefault="004459D5" w:rsidP="008169DD">
      <w:pPr>
        <w:spacing w:line="240" w:lineRule="auto"/>
        <w:ind w:left="720"/>
        <w:rPr>
          <w:rFonts w:asciiTheme="minorHAnsi" w:eastAsiaTheme="minorHAnsi" w:hAnsiTheme="minorHAnsi"/>
        </w:rPr>
      </w:pPr>
      <w:r w:rsidRPr="00A77001">
        <w:rPr>
          <w:rFonts w:asciiTheme="minorHAnsi" w:eastAsiaTheme="minorHAnsi" w:hAnsiTheme="minorHAnsi"/>
        </w:rPr>
        <w:t>Unfortunately, lipedema surgical treatments are still too often not reimbursed by health insurance companies, thus representing an expensive option for the overwhelming majority of patients</w:t>
      </w:r>
      <w:r w:rsidR="00691023">
        <w:rPr>
          <w:rFonts w:asciiTheme="minorHAnsi" w:eastAsiaTheme="minorHAnsi" w:hAnsiTheme="minorHAnsi"/>
        </w:rPr>
        <w:t xml:space="preserve"> (</w:t>
      </w:r>
      <w:proofErr w:type="spellStart"/>
      <w:r w:rsidR="00691023">
        <w:rPr>
          <w:rFonts w:asciiTheme="minorHAnsi" w:eastAsiaTheme="minorHAnsi" w:hAnsiTheme="minorHAnsi"/>
        </w:rPr>
        <w:t>Halk</w:t>
      </w:r>
      <w:proofErr w:type="spellEnd"/>
      <w:r w:rsidR="00691023">
        <w:rPr>
          <w:rFonts w:asciiTheme="minorHAnsi" w:eastAsiaTheme="minorHAnsi" w:hAnsiTheme="minorHAnsi"/>
        </w:rPr>
        <w:t>, AB, et al., 2017)</w:t>
      </w:r>
      <w:r w:rsidRPr="00A77001">
        <w:rPr>
          <w:rFonts w:asciiTheme="minorHAnsi" w:eastAsiaTheme="minorHAnsi" w:hAnsiTheme="minorHAnsi"/>
        </w:rPr>
        <w:t>. In addition, despite several promising short</w:t>
      </w:r>
      <w:r w:rsidRPr="00A77001">
        <w:rPr>
          <w:rFonts w:asciiTheme="minorHAnsi" w:eastAsiaTheme="minorHAnsi" w:hAnsiTheme="minorHAnsi" w:cs="Cambria Math"/>
        </w:rPr>
        <w:t>‐</w:t>
      </w:r>
      <w:r w:rsidRPr="00A77001">
        <w:rPr>
          <w:rFonts w:asciiTheme="minorHAnsi" w:eastAsiaTheme="minorHAnsi" w:hAnsiTheme="minorHAnsi"/>
        </w:rPr>
        <w:t>term results, only a few studies have evaluated the long</w:t>
      </w:r>
      <w:r w:rsidRPr="00A77001">
        <w:rPr>
          <w:rFonts w:asciiTheme="minorHAnsi" w:eastAsiaTheme="minorHAnsi" w:hAnsiTheme="minorHAnsi" w:cs="Cambria Math"/>
        </w:rPr>
        <w:t>‐</w:t>
      </w:r>
      <w:r w:rsidRPr="00A77001">
        <w:rPr>
          <w:rFonts w:asciiTheme="minorHAnsi" w:eastAsiaTheme="minorHAnsi" w:hAnsiTheme="minorHAnsi"/>
        </w:rPr>
        <w:t>term efficacy of TLA for lipedema treatment</w:t>
      </w:r>
      <w:r w:rsidR="007760FF">
        <w:rPr>
          <w:rStyle w:val="EndnoteReference"/>
          <w:rFonts w:asciiTheme="minorHAnsi" w:eastAsiaTheme="minorHAnsi" w:hAnsiTheme="minorHAnsi"/>
        </w:rPr>
        <w:endnoteReference w:id="41"/>
      </w:r>
      <w:r w:rsidRPr="00A77001">
        <w:rPr>
          <w:rFonts w:asciiTheme="minorHAnsi" w:eastAsiaTheme="minorHAnsi" w:hAnsiTheme="minorHAnsi"/>
        </w:rPr>
        <w:t xml:space="preserve"> </w:t>
      </w:r>
      <w:r w:rsidR="007760FF">
        <w:rPr>
          <w:rStyle w:val="EndnoteReference"/>
          <w:rFonts w:asciiTheme="minorHAnsi" w:eastAsiaTheme="minorHAnsi" w:hAnsiTheme="minorHAnsi"/>
        </w:rPr>
        <w:endnoteReference w:id="42"/>
      </w:r>
      <w:r w:rsidRPr="00A77001">
        <w:rPr>
          <w:rFonts w:asciiTheme="minorHAnsi" w:eastAsiaTheme="minorHAnsi" w:hAnsiTheme="minorHAnsi"/>
        </w:rPr>
        <w:t>.</w:t>
      </w:r>
    </w:p>
    <w:p w:rsidR="00070B98" w:rsidRPr="00CE0757" w:rsidRDefault="009475D7" w:rsidP="00070B98">
      <w:pPr>
        <w:pStyle w:val="Heading2"/>
        <w:rPr>
          <w:rFonts w:eastAsia="Times New Roman"/>
          <w:b w:val="0"/>
        </w:rPr>
      </w:pPr>
      <w:bookmarkStart w:id="116" w:name="_Toc45709866"/>
      <w:bookmarkStart w:id="117" w:name="_Toc46380475"/>
      <w:r>
        <w:rPr>
          <w:rFonts w:eastAsia="Times New Roman"/>
        </w:rPr>
        <w:t>Reimbursement</w:t>
      </w:r>
      <w:bookmarkEnd w:id="116"/>
      <w:r w:rsidR="00070B98">
        <w:rPr>
          <w:rFonts w:eastAsia="Times New Roman"/>
        </w:rPr>
        <w:t xml:space="preserve">: </w:t>
      </w:r>
      <w:r w:rsidR="00070B98" w:rsidRPr="00CE0757">
        <w:rPr>
          <w:rFonts w:eastAsia="Times New Roman"/>
        </w:rPr>
        <w:t>The Lymph-Sparing</w:t>
      </w:r>
      <w:r w:rsidR="00070B98">
        <w:rPr>
          <w:rFonts w:eastAsia="Times New Roman"/>
        </w:rPr>
        <w:t>,</w:t>
      </w:r>
      <w:r w:rsidR="00070B98" w:rsidRPr="00CE0757">
        <w:rPr>
          <w:rFonts w:eastAsia="Times New Roman"/>
        </w:rPr>
        <w:t xml:space="preserve"> Tumescent </w:t>
      </w:r>
      <w:r w:rsidR="00070B98" w:rsidRPr="003D3243">
        <w:rPr>
          <w:rFonts w:eastAsia="Times New Roman"/>
        </w:rPr>
        <w:t>Liposuction</w:t>
      </w:r>
      <w:r w:rsidR="00070B98">
        <w:rPr>
          <w:rFonts w:eastAsia="Times New Roman"/>
          <w:b w:val="0"/>
        </w:rPr>
        <w:t xml:space="preserve"> </w:t>
      </w:r>
      <w:r w:rsidR="00070B98" w:rsidRPr="00CE0757">
        <w:rPr>
          <w:rFonts w:eastAsia="Times New Roman"/>
        </w:rPr>
        <w:t>Procedure</w:t>
      </w:r>
      <w:bookmarkEnd w:id="117"/>
    </w:p>
    <w:p w:rsidR="00070B98" w:rsidRPr="00CE0757" w:rsidRDefault="00070B98" w:rsidP="00070B98">
      <w:pPr>
        <w:rPr>
          <w:rFonts w:eastAsia="Times New Roman"/>
        </w:rPr>
      </w:pPr>
      <w:r w:rsidRPr="00CE0757">
        <w:rPr>
          <w:rFonts w:eastAsia="Times New Roman"/>
        </w:rPr>
        <w:t xml:space="preserve">Prior to surgery, surgeons assess lymphatic landmarks, including </w:t>
      </w:r>
      <w:proofErr w:type="spellStart"/>
      <w:r w:rsidRPr="00CE0757">
        <w:rPr>
          <w:rFonts w:eastAsia="Times New Roman"/>
        </w:rPr>
        <w:t>peri</w:t>
      </w:r>
      <w:proofErr w:type="spellEnd"/>
      <w:r w:rsidRPr="00CE0757">
        <w:rPr>
          <w:rFonts w:eastAsia="Times New Roman"/>
        </w:rPr>
        <w:t>-saphenous lymphatic collection pathways to plan to execute the surgery without their disruption.</w:t>
      </w:r>
      <w:r>
        <w:rPr>
          <w:rStyle w:val="EndnoteReference"/>
          <w:rFonts w:eastAsia="Times New Roman"/>
        </w:rPr>
        <w:endnoteReference w:id="43"/>
      </w:r>
      <w:r w:rsidRPr="00CE0757">
        <w:rPr>
          <w:rFonts w:eastAsia="Times New Roman"/>
        </w:rPr>
        <w:t xml:space="preserve"> A great deal of skill is required to not injure lymphatics. The surgery takes at least 4 hours and will often remove over 12 + Liters or 25 </w:t>
      </w:r>
      <w:proofErr w:type="spellStart"/>
      <w:r w:rsidRPr="00CE0757">
        <w:rPr>
          <w:rFonts w:eastAsia="Times New Roman"/>
        </w:rPr>
        <w:t>lbs</w:t>
      </w:r>
      <w:proofErr w:type="spellEnd"/>
      <w:r w:rsidRPr="00CE0757">
        <w:rPr>
          <w:rFonts w:eastAsia="Times New Roman"/>
        </w:rPr>
        <w:t xml:space="preserve"> of aspirate. This is not just fat removed, but also proteoglycans and other extracellular matrix components.</w:t>
      </w:r>
      <w:r>
        <w:rPr>
          <w:rFonts w:eastAsia="Times New Roman"/>
        </w:rPr>
        <w:t xml:space="preserve"> A term that best describes the complexity of the procedure but is not in common use is</w:t>
      </w:r>
      <w:r w:rsidRPr="004C443F">
        <w:t xml:space="preserve"> </w:t>
      </w:r>
      <w:r w:rsidRPr="004C443F">
        <w:rPr>
          <w:rFonts w:eastAsia="Times New Roman"/>
        </w:rPr>
        <w:t>Fibro-</w:t>
      </w:r>
      <w:proofErr w:type="spellStart"/>
      <w:r w:rsidRPr="004C443F">
        <w:rPr>
          <w:rFonts w:eastAsia="Times New Roman"/>
        </w:rPr>
        <w:t>Lipo</w:t>
      </w:r>
      <w:proofErr w:type="spellEnd"/>
      <w:r w:rsidRPr="004C443F">
        <w:rPr>
          <w:rFonts w:eastAsia="Times New Roman"/>
        </w:rPr>
        <w:t>-Lymph-Aspiration</w:t>
      </w:r>
      <w:r>
        <w:rPr>
          <w:rFonts w:eastAsia="Times New Roman"/>
        </w:rPr>
        <w:t xml:space="preserve">. </w:t>
      </w:r>
      <w:r>
        <w:rPr>
          <w:rStyle w:val="EndnoteReference"/>
          <w:rFonts w:eastAsia="Times New Roman"/>
        </w:rPr>
        <w:endnoteReference w:id="44"/>
      </w:r>
    </w:p>
    <w:p w:rsidR="00070B98" w:rsidRDefault="00070B98" w:rsidP="00070B98">
      <w:pPr>
        <w:rPr>
          <w:rFonts w:eastAsia="Times New Roman"/>
        </w:rPr>
      </w:pPr>
      <w:r w:rsidRPr="00CE0757">
        <w:rPr>
          <w:rFonts w:eastAsia="Times New Roman"/>
        </w:rPr>
        <w:lastRenderedPageBreak/>
        <w:t>Data supports the improvements in lymphatic function and symptoms that result from surgery.</w:t>
      </w:r>
      <w:r>
        <w:rPr>
          <w:rStyle w:val="EndnoteReference"/>
          <w:rFonts w:eastAsia="Times New Roman"/>
        </w:rPr>
        <w:endnoteReference w:id="45"/>
      </w:r>
      <w:r w:rsidRPr="00CE0757">
        <w:rPr>
          <w:rFonts w:eastAsia="Times New Roman"/>
        </w:rPr>
        <w:t xml:space="preserve"> All the data from phlebologist / venous and lymphatic specialist</w:t>
      </w:r>
      <w:r>
        <w:rPr>
          <w:rFonts w:eastAsia="Times New Roman"/>
        </w:rPr>
        <w:t>s</w:t>
      </w:r>
      <w:r w:rsidRPr="00CE0757">
        <w:rPr>
          <w:rFonts w:eastAsia="Times New Roman"/>
        </w:rPr>
        <w:t xml:space="preserve"> in Germany </w:t>
      </w:r>
      <w:r w:rsidRPr="008169DD">
        <w:rPr>
          <w:rFonts w:eastAsia="Times New Roman"/>
        </w:rPr>
        <w:t>(Rapprich, Schmeller) show improvements in Q</w:t>
      </w:r>
      <w:r>
        <w:rPr>
          <w:rFonts w:eastAsia="Times New Roman"/>
        </w:rPr>
        <w:t xml:space="preserve">uality of Life </w:t>
      </w:r>
      <w:r w:rsidRPr="008169DD">
        <w:rPr>
          <w:rFonts w:eastAsia="Times New Roman"/>
        </w:rPr>
        <w:t>and lymphatic-function surrogates like the need for compression and compression pump use.</w:t>
      </w:r>
      <w:r>
        <w:rPr>
          <w:rStyle w:val="EndnoteReference"/>
          <w:rFonts w:eastAsia="Times New Roman"/>
        </w:rPr>
        <w:endnoteReference w:id="46"/>
      </w:r>
    </w:p>
    <w:p w:rsidR="00070B98" w:rsidRDefault="00070B98" w:rsidP="00070B98">
      <w:pPr>
        <w:rPr>
          <w:rFonts w:eastAsia="Times New Roman"/>
        </w:rPr>
      </w:pPr>
      <w:r w:rsidRPr="00102611">
        <w:rPr>
          <w:rFonts w:eastAsia="Times New Roman"/>
          <w:b/>
        </w:rPr>
        <w:t>Fair Market Value</w:t>
      </w:r>
      <w:r>
        <w:rPr>
          <w:rFonts w:eastAsia="Times New Roman"/>
        </w:rPr>
        <w:t>: currently surgeons charge between</w:t>
      </w:r>
      <w:r w:rsidRPr="00102611">
        <w:t xml:space="preserve"> </w:t>
      </w:r>
      <w:r>
        <w:t>$</w:t>
      </w:r>
      <w:r w:rsidRPr="00102611">
        <w:rPr>
          <w:rFonts w:eastAsia="Times New Roman"/>
        </w:rPr>
        <w:t>7</w:t>
      </w:r>
      <w:r>
        <w:rPr>
          <w:rFonts w:eastAsia="Times New Roman"/>
        </w:rPr>
        <w:t>,000 and $</w:t>
      </w:r>
      <w:r w:rsidRPr="00102611">
        <w:rPr>
          <w:rFonts w:eastAsia="Times New Roman"/>
        </w:rPr>
        <w:t>16</w:t>
      </w:r>
      <w:r>
        <w:rPr>
          <w:rFonts w:eastAsia="Times New Roman"/>
        </w:rPr>
        <w:t>,000 per procedure. This is an enormous burden on those suffering the most from lipedema.</w:t>
      </w:r>
    </w:p>
    <w:p w:rsidR="009475D7" w:rsidRDefault="00070B98" w:rsidP="009475D7">
      <w:pPr>
        <w:rPr>
          <w:rFonts w:eastAsia="Times New Roman"/>
        </w:rPr>
      </w:pPr>
      <w:r w:rsidRPr="008169DD">
        <w:rPr>
          <w:rFonts w:eastAsia="Times New Roman"/>
          <w:b/>
        </w:rPr>
        <w:t>Reduction in conservative treatment and progression:</w:t>
      </w:r>
      <w:r w:rsidRPr="00102611">
        <w:t xml:space="preserve"> </w:t>
      </w:r>
      <w:r w:rsidRPr="00102611">
        <w:rPr>
          <w:rFonts w:eastAsia="Times New Roman"/>
        </w:rPr>
        <w:t>Research shows lymph-spari</w:t>
      </w:r>
      <w:r>
        <w:rPr>
          <w:rFonts w:eastAsia="Times New Roman"/>
        </w:rPr>
        <w:t>ng liposuction yields good long-</w:t>
      </w:r>
      <w:r w:rsidRPr="00102611">
        <w:rPr>
          <w:rFonts w:eastAsia="Times New Roman"/>
        </w:rPr>
        <w:t>term results in reduction of lipedema pain and in stopp</w:t>
      </w:r>
      <w:r>
        <w:rPr>
          <w:rFonts w:eastAsia="Times New Roman"/>
        </w:rPr>
        <w:t>ing the progression of lipedema</w:t>
      </w:r>
      <w:r w:rsidR="003D3243">
        <w:rPr>
          <w:rFonts w:eastAsia="Times New Roman"/>
        </w:rPr>
        <w:t xml:space="preserve"> to lipolymphedema</w:t>
      </w:r>
      <w:r>
        <w:rPr>
          <w:rFonts w:eastAsia="Times New Roman"/>
        </w:rPr>
        <w:t>.</w:t>
      </w:r>
      <w:r>
        <w:rPr>
          <w:rStyle w:val="EndnoteReference"/>
          <w:rFonts w:eastAsia="Times New Roman"/>
        </w:rPr>
        <w:endnoteReference w:id="47"/>
      </w:r>
      <w:r>
        <w:rPr>
          <w:rFonts w:eastAsia="Times New Roman"/>
        </w:rPr>
        <w:t xml:space="preserve"> </w:t>
      </w:r>
      <w:r>
        <w:rPr>
          <w:rStyle w:val="EndnoteReference"/>
          <w:rFonts w:eastAsia="Times New Roman"/>
        </w:rPr>
        <w:endnoteReference w:id="48"/>
      </w:r>
      <w:r>
        <w:rPr>
          <w:rFonts w:eastAsia="Times New Roman"/>
        </w:rPr>
        <w:t xml:space="preserve"> </w:t>
      </w:r>
      <w:r>
        <w:rPr>
          <w:rStyle w:val="EndnoteReference"/>
          <w:rFonts w:eastAsia="Times New Roman"/>
        </w:rPr>
        <w:endnoteReference w:id="49"/>
      </w:r>
      <w:r w:rsidR="003D3243">
        <w:rPr>
          <w:rFonts w:eastAsia="Times New Roman"/>
        </w:rPr>
        <w:t xml:space="preserve"> </w:t>
      </w:r>
      <w:r w:rsidR="009475D7">
        <w:rPr>
          <w:rFonts w:eastAsia="Times New Roman"/>
        </w:rPr>
        <w:t xml:space="preserve">Currently the four CPT codes </w:t>
      </w:r>
      <w:r w:rsidR="008D4BC2">
        <w:rPr>
          <w:rFonts w:eastAsia="Times New Roman"/>
        </w:rPr>
        <w:t xml:space="preserve">(15876-15879) </w:t>
      </w:r>
      <w:r w:rsidR="009475D7">
        <w:rPr>
          <w:rFonts w:eastAsia="Times New Roman"/>
        </w:rPr>
        <w:t>for suction-assisted lipectomy (liposuction) have no Medicare RVU’s.</w:t>
      </w:r>
      <w:r w:rsidR="008169DD">
        <w:rPr>
          <w:rFonts w:eastAsia="Times New Roman"/>
        </w:rPr>
        <w:t xml:space="preserve"> </w:t>
      </w:r>
      <w:r w:rsidR="003D3243">
        <w:rPr>
          <w:rFonts w:eastAsia="Times New Roman"/>
        </w:rPr>
        <w:t xml:space="preserve">Some may submit the unlisted code: </w:t>
      </w:r>
      <w:r w:rsidR="003D3243" w:rsidRPr="003D3243">
        <w:rPr>
          <w:rFonts w:eastAsia="Times New Roman"/>
        </w:rPr>
        <w:t>38999</w:t>
      </w:r>
      <w:r w:rsidR="003D3243">
        <w:rPr>
          <w:rFonts w:eastAsia="Times New Roman"/>
        </w:rPr>
        <w:t>, referenced earlier.</w:t>
      </w:r>
    </w:p>
    <w:p w:rsidR="009C45A2" w:rsidRDefault="00C21EA8" w:rsidP="00CE0757">
      <w:pPr>
        <w:rPr>
          <w:rFonts w:eastAsia="Times New Roman"/>
        </w:rPr>
      </w:pPr>
      <w:r>
        <w:rPr>
          <w:rFonts w:eastAsia="Times New Roman"/>
        </w:rPr>
        <w:t>A study by the commonwealth of Virginia, analyzing ten-years of insurance data shows:</w:t>
      </w:r>
    </w:p>
    <w:p w:rsidR="00C21EA8" w:rsidRPr="00C21EA8" w:rsidRDefault="009C45A2" w:rsidP="009C45A2">
      <w:pPr>
        <w:ind w:left="720"/>
        <w:rPr>
          <w:rFonts w:eastAsia="Times New Roman"/>
        </w:rPr>
      </w:pPr>
      <w:r>
        <w:rPr>
          <w:rFonts w:eastAsia="Times New Roman"/>
        </w:rPr>
        <w:t>“</w:t>
      </w:r>
      <w:proofErr w:type="gramStart"/>
      <w:r w:rsidR="00C21EA8" w:rsidRPr="00C21EA8">
        <w:rPr>
          <w:rFonts w:eastAsia="Times New Roman"/>
        </w:rPr>
        <w:t>that</w:t>
      </w:r>
      <w:proofErr w:type="gramEnd"/>
      <w:r w:rsidR="00C21EA8" w:rsidRPr="00C21EA8">
        <w:rPr>
          <w:rFonts w:eastAsia="Times New Roman"/>
        </w:rPr>
        <w:t xml:space="preserve"> costs of lymphedema treatment are an insignificant part of insured healthcare costs, and that treatment of lymphedema may reduce costs of office visits and hospitalizations due to lymphedema and lymphedema-related cellulitis.</w:t>
      </w:r>
      <w:r w:rsidR="00C21EA8">
        <w:rPr>
          <w:rFonts w:eastAsia="Times New Roman"/>
        </w:rPr>
        <w:t>”</w:t>
      </w:r>
      <w:r w:rsidR="00286E3B">
        <w:rPr>
          <w:rStyle w:val="EndnoteReference"/>
          <w:rFonts w:eastAsia="Times New Roman"/>
        </w:rPr>
        <w:endnoteReference w:id="50"/>
      </w:r>
    </w:p>
    <w:p w:rsidR="00627441" w:rsidRDefault="0029009D" w:rsidP="00627441">
      <w:pPr>
        <w:pStyle w:val="Heading2"/>
        <w:rPr>
          <w:rFonts w:eastAsiaTheme="minorHAnsi"/>
        </w:rPr>
      </w:pPr>
      <w:r>
        <w:rPr>
          <w:rFonts w:ascii="Arial" w:eastAsia="Times New Roman" w:hAnsi="Arial" w:cs="Arial"/>
          <w:color w:val="005274"/>
          <w:sz w:val="20"/>
        </w:rPr>
        <w:br w:type="page"/>
      </w:r>
      <w:bookmarkStart w:id="118" w:name="_Toc39546549"/>
      <w:bookmarkStart w:id="119" w:name="_Toc39546624"/>
      <w:bookmarkStart w:id="120" w:name="_Toc39546754"/>
      <w:bookmarkStart w:id="121" w:name="_Toc39721026"/>
      <w:bookmarkStart w:id="122" w:name="_Toc45709867"/>
      <w:bookmarkStart w:id="123" w:name="_Toc46380476"/>
      <w:r w:rsidR="00627441">
        <w:rPr>
          <w:rFonts w:eastAsiaTheme="minorHAnsi"/>
        </w:rPr>
        <w:lastRenderedPageBreak/>
        <w:t>Liposuction for Lipedema Documentation Requirements</w:t>
      </w:r>
      <w:bookmarkEnd w:id="118"/>
      <w:bookmarkEnd w:id="119"/>
      <w:bookmarkEnd w:id="120"/>
      <w:bookmarkEnd w:id="121"/>
      <w:bookmarkEnd w:id="122"/>
      <w:bookmarkEnd w:id="123"/>
    </w:p>
    <w:p w:rsidR="00627441" w:rsidRPr="0075263A" w:rsidRDefault="00627441" w:rsidP="00627441">
      <w:pPr>
        <w:ind w:left="360"/>
        <w:rPr>
          <w:rFonts w:eastAsiaTheme="minorHAnsi" w:cstheme="minorBidi"/>
        </w:rPr>
      </w:pPr>
      <w:r w:rsidRPr="0075263A">
        <w:rPr>
          <w:rFonts w:eastAsiaTheme="minorHAnsi" w:cstheme="minorBidi"/>
        </w:rPr>
        <w:t xml:space="preserve">We feel that it is reasonable to require minimal documentation to support </w:t>
      </w:r>
      <w:r>
        <w:rPr>
          <w:rFonts w:eastAsiaTheme="minorHAnsi" w:cstheme="minorBidi"/>
        </w:rPr>
        <w:t xml:space="preserve">liposuction </w:t>
      </w:r>
      <w:r w:rsidR="00913F51">
        <w:rPr>
          <w:rFonts w:eastAsiaTheme="minorHAnsi" w:cstheme="minorBidi"/>
        </w:rPr>
        <w:t xml:space="preserve">for </w:t>
      </w:r>
      <w:r w:rsidR="00913F51" w:rsidRPr="00913F51">
        <w:rPr>
          <w:rFonts w:eastAsiaTheme="minorHAnsi" w:cstheme="minorBidi"/>
          <w:i/>
        </w:rPr>
        <w:t>lipedema</w:t>
      </w:r>
      <w:r w:rsidR="00913F51">
        <w:rPr>
          <w:rFonts w:eastAsiaTheme="minorHAnsi" w:cstheme="minorBidi"/>
        </w:rPr>
        <w:t xml:space="preserve"> </w:t>
      </w:r>
      <w:r>
        <w:rPr>
          <w:rFonts w:eastAsiaTheme="minorHAnsi" w:cstheme="minorBidi"/>
        </w:rPr>
        <w:t>as reconstructive and medical necessity.</w:t>
      </w:r>
    </w:p>
    <w:p w:rsidR="00627441" w:rsidRPr="0075263A" w:rsidRDefault="00627441" w:rsidP="00627441">
      <w:pPr>
        <w:pStyle w:val="ListParagraph"/>
        <w:numPr>
          <w:ilvl w:val="0"/>
          <w:numId w:val="4"/>
        </w:numPr>
        <w:rPr>
          <w:rFonts w:eastAsiaTheme="minorHAnsi" w:cstheme="minorBidi"/>
          <w:szCs w:val="20"/>
        </w:rPr>
      </w:pPr>
      <w:bookmarkStart w:id="124" w:name="_Toc33159009"/>
      <w:bookmarkStart w:id="125" w:name="_Toc34044227"/>
      <w:bookmarkStart w:id="126" w:name="_Toc34203969"/>
      <w:bookmarkStart w:id="127" w:name="_Toc34203996"/>
      <w:bookmarkStart w:id="128" w:name="_Toc34216320"/>
      <w:bookmarkStart w:id="129" w:name="_Toc34284681"/>
      <w:r w:rsidRPr="0075263A">
        <w:rPr>
          <w:rFonts w:eastAsiaTheme="minorHAnsi" w:cstheme="minorBidi"/>
          <w:szCs w:val="20"/>
        </w:rPr>
        <w:t>The patient will submit letters of medical necessity and a confirmed lipedema diagnosis from your primary care doctor and surgeon.</w:t>
      </w:r>
    </w:p>
    <w:p w:rsidR="00627441" w:rsidRPr="0075263A" w:rsidRDefault="00627441" w:rsidP="00627441">
      <w:pPr>
        <w:pStyle w:val="ListParagraph"/>
        <w:numPr>
          <w:ilvl w:val="0"/>
          <w:numId w:val="4"/>
        </w:numPr>
        <w:rPr>
          <w:rFonts w:eastAsiaTheme="minorHAnsi" w:cstheme="minorBidi"/>
          <w:szCs w:val="20"/>
        </w:rPr>
      </w:pPr>
      <w:r w:rsidRPr="0075263A">
        <w:rPr>
          <w:rFonts w:eastAsiaTheme="minorHAnsi" w:cstheme="minorBidi"/>
          <w:szCs w:val="20"/>
        </w:rPr>
        <w:t>Document the progression of the disease and treatment.</w:t>
      </w:r>
    </w:p>
    <w:p w:rsidR="00627441" w:rsidRPr="0075263A" w:rsidRDefault="00627441" w:rsidP="00627441">
      <w:pPr>
        <w:pStyle w:val="ListParagraph"/>
        <w:numPr>
          <w:ilvl w:val="0"/>
          <w:numId w:val="4"/>
        </w:numPr>
        <w:rPr>
          <w:rFonts w:eastAsiaTheme="minorHAnsi" w:cstheme="minorBidi"/>
          <w:szCs w:val="20"/>
        </w:rPr>
      </w:pPr>
      <w:r w:rsidRPr="0075263A">
        <w:rPr>
          <w:rFonts w:eastAsiaTheme="minorHAnsi" w:cstheme="minorBidi"/>
          <w:szCs w:val="20"/>
        </w:rPr>
        <w:t>Include all physical exam notes, labs, test, and relevant surgical operative reports.</w:t>
      </w:r>
    </w:p>
    <w:p w:rsidR="00627441" w:rsidRPr="0075263A" w:rsidRDefault="00627441" w:rsidP="00627441">
      <w:pPr>
        <w:pStyle w:val="ListParagraph"/>
        <w:numPr>
          <w:ilvl w:val="0"/>
          <w:numId w:val="4"/>
        </w:numPr>
        <w:rPr>
          <w:rFonts w:eastAsiaTheme="minorHAnsi" w:cstheme="minorBidi"/>
          <w:szCs w:val="20"/>
        </w:rPr>
      </w:pPr>
      <w:r w:rsidRPr="0075263A">
        <w:rPr>
          <w:rFonts w:eastAsiaTheme="minorHAnsi" w:cstheme="minorBidi"/>
          <w:szCs w:val="20"/>
        </w:rPr>
        <w:t xml:space="preserve">Document and quantify all efforts concerning weight loss and </w:t>
      </w:r>
      <w:r>
        <w:rPr>
          <w:rFonts w:eastAsiaTheme="minorHAnsi" w:cstheme="minorBidi"/>
          <w:szCs w:val="20"/>
        </w:rPr>
        <w:t xml:space="preserve">managing </w:t>
      </w:r>
      <w:r w:rsidRPr="0075263A">
        <w:rPr>
          <w:rFonts w:eastAsiaTheme="minorHAnsi" w:cstheme="minorBidi"/>
          <w:szCs w:val="20"/>
        </w:rPr>
        <w:t>obesity.</w:t>
      </w:r>
    </w:p>
    <w:p w:rsidR="00627441" w:rsidRPr="0075263A" w:rsidRDefault="00627441" w:rsidP="00627441">
      <w:pPr>
        <w:pStyle w:val="ListParagraph"/>
        <w:numPr>
          <w:ilvl w:val="0"/>
          <w:numId w:val="4"/>
        </w:numPr>
        <w:rPr>
          <w:rFonts w:eastAsiaTheme="minorHAnsi" w:cstheme="minorBidi"/>
          <w:szCs w:val="20"/>
        </w:rPr>
      </w:pPr>
      <w:r>
        <w:rPr>
          <w:rFonts w:eastAsiaTheme="minorHAnsi" w:cstheme="minorBidi"/>
          <w:szCs w:val="20"/>
        </w:rPr>
        <w:t>Document t</w:t>
      </w:r>
      <w:r w:rsidRPr="0075263A">
        <w:rPr>
          <w:rFonts w:eastAsiaTheme="minorHAnsi" w:cstheme="minorBidi"/>
          <w:szCs w:val="20"/>
        </w:rPr>
        <w:t>he patient has adhered to a low carbohydrate diet [either ketogenic diet or the more balanced anti-inflammatory diet] and exercise</w:t>
      </w:r>
      <w:r>
        <w:rPr>
          <w:rFonts w:eastAsiaTheme="minorHAnsi" w:cstheme="minorBidi"/>
          <w:szCs w:val="20"/>
        </w:rPr>
        <w:t xml:space="preserve"> for at least six months</w:t>
      </w:r>
      <w:r w:rsidRPr="0075263A">
        <w:rPr>
          <w:rFonts w:eastAsiaTheme="minorHAnsi" w:cstheme="minorBidi"/>
          <w:szCs w:val="20"/>
        </w:rPr>
        <w:t>.</w:t>
      </w:r>
    </w:p>
    <w:p w:rsidR="00627441" w:rsidRPr="0075263A" w:rsidRDefault="00627441" w:rsidP="00627441">
      <w:pPr>
        <w:pStyle w:val="ListParagraph"/>
        <w:numPr>
          <w:ilvl w:val="0"/>
          <w:numId w:val="4"/>
        </w:numPr>
        <w:rPr>
          <w:rFonts w:eastAsiaTheme="minorHAnsi" w:cstheme="minorBidi"/>
          <w:szCs w:val="20"/>
        </w:rPr>
      </w:pPr>
      <w:r w:rsidRPr="0075263A">
        <w:rPr>
          <w:rFonts w:eastAsiaTheme="minorHAnsi" w:cstheme="minorBidi"/>
          <w:szCs w:val="20"/>
        </w:rPr>
        <w:t>Document at least six months of conservative treatment</w:t>
      </w:r>
      <w:r>
        <w:rPr>
          <w:rFonts w:eastAsiaTheme="minorHAnsi" w:cstheme="minorBidi"/>
          <w:szCs w:val="20"/>
        </w:rPr>
        <w:t xml:space="preserve"> and that t</w:t>
      </w:r>
      <w:r w:rsidRPr="0075263A">
        <w:rPr>
          <w:rFonts w:eastAsiaTheme="minorHAnsi" w:cstheme="minorBidi"/>
          <w:szCs w:val="20"/>
        </w:rPr>
        <w:t xml:space="preserve">he patient has been compliant with all treatment and therapy recommendations which may include: </w:t>
      </w:r>
    </w:p>
    <w:p w:rsidR="00627441" w:rsidRPr="00987DC2" w:rsidRDefault="00627441" w:rsidP="00627441">
      <w:pPr>
        <w:pStyle w:val="ListParagraph"/>
        <w:numPr>
          <w:ilvl w:val="1"/>
          <w:numId w:val="4"/>
        </w:numPr>
        <w:rPr>
          <w:rFonts w:eastAsiaTheme="minorHAnsi" w:cstheme="minorBidi"/>
          <w:szCs w:val="20"/>
        </w:rPr>
      </w:pPr>
      <w:r w:rsidRPr="00987DC2">
        <w:rPr>
          <w:rFonts w:eastAsiaTheme="minorHAnsi" w:cstheme="minorBidi"/>
          <w:szCs w:val="20"/>
        </w:rPr>
        <w:t>Compression stocking care</w:t>
      </w:r>
    </w:p>
    <w:p w:rsidR="00627441" w:rsidRPr="00987DC2" w:rsidRDefault="00627441" w:rsidP="00627441">
      <w:pPr>
        <w:pStyle w:val="ListParagraph"/>
        <w:numPr>
          <w:ilvl w:val="1"/>
          <w:numId w:val="4"/>
        </w:numPr>
        <w:rPr>
          <w:rFonts w:eastAsiaTheme="minorHAnsi" w:cstheme="minorBidi"/>
          <w:szCs w:val="20"/>
        </w:rPr>
      </w:pPr>
      <w:r w:rsidRPr="00987DC2">
        <w:rPr>
          <w:rFonts w:eastAsiaTheme="minorHAnsi" w:cstheme="minorBidi"/>
          <w:szCs w:val="20"/>
        </w:rPr>
        <w:t>Combined decongestive therapy (CDT).</w:t>
      </w:r>
    </w:p>
    <w:p w:rsidR="00627441" w:rsidRPr="00987DC2" w:rsidRDefault="00627441" w:rsidP="00627441">
      <w:pPr>
        <w:pStyle w:val="ListParagraph"/>
        <w:numPr>
          <w:ilvl w:val="1"/>
          <w:numId w:val="4"/>
        </w:numPr>
        <w:rPr>
          <w:rFonts w:eastAsiaTheme="minorHAnsi" w:cstheme="minorBidi"/>
          <w:szCs w:val="20"/>
        </w:rPr>
      </w:pPr>
      <w:r w:rsidRPr="00987DC2">
        <w:rPr>
          <w:rFonts w:eastAsiaTheme="minorHAnsi" w:cstheme="minorBidi"/>
          <w:szCs w:val="20"/>
        </w:rPr>
        <w:t>Manual Lymphatic Drainage (MLD).</w:t>
      </w:r>
    </w:p>
    <w:p w:rsidR="00627441" w:rsidRPr="00987DC2" w:rsidRDefault="00627441" w:rsidP="00627441">
      <w:pPr>
        <w:pStyle w:val="ListParagraph"/>
        <w:numPr>
          <w:ilvl w:val="1"/>
          <w:numId w:val="4"/>
        </w:numPr>
        <w:rPr>
          <w:rFonts w:eastAsiaTheme="minorHAnsi" w:cstheme="minorBidi"/>
          <w:szCs w:val="20"/>
        </w:rPr>
      </w:pPr>
      <w:r w:rsidRPr="00987DC2">
        <w:rPr>
          <w:rFonts w:eastAsiaTheme="minorHAnsi" w:cstheme="minorBidi"/>
          <w:szCs w:val="20"/>
        </w:rPr>
        <w:t>Lymphedema therapy</w:t>
      </w:r>
    </w:p>
    <w:p w:rsidR="00627441" w:rsidRPr="0075263A" w:rsidRDefault="00627441" w:rsidP="00627441">
      <w:pPr>
        <w:pStyle w:val="ListParagraph"/>
        <w:numPr>
          <w:ilvl w:val="0"/>
          <w:numId w:val="4"/>
        </w:numPr>
        <w:rPr>
          <w:rFonts w:eastAsiaTheme="minorHAnsi" w:cstheme="minorBidi"/>
          <w:szCs w:val="20"/>
        </w:rPr>
      </w:pPr>
      <w:r>
        <w:rPr>
          <w:rFonts w:eastAsiaTheme="minorHAnsi" w:cstheme="minorBidi"/>
          <w:szCs w:val="20"/>
        </w:rPr>
        <w:t xml:space="preserve">The Provider should provide an expert opinion letter indicating </w:t>
      </w:r>
      <w:r w:rsidRPr="0075263A">
        <w:rPr>
          <w:rFonts w:eastAsiaTheme="minorHAnsi" w:cstheme="minorBidi"/>
          <w:szCs w:val="20"/>
        </w:rPr>
        <w:t>that all conservative treatment has failed and the progression of the disease will worsen without surgical treatment.</w:t>
      </w:r>
    </w:p>
    <w:p w:rsidR="00627441" w:rsidRPr="0075263A" w:rsidRDefault="00627441" w:rsidP="00627441">
      <w:pPr>
        <w:pStyle w:val="ListParagraph"/>
        <w:numPr>
          <w:ilvl w:val="0"/>
          <w:numId w:val="4"/>
        </w:numPr>
        <w:rPr>
          <w:rFonts w:eastAsiaTheme="minorHAnsi" w:cstheme="minorBidi"/>
          <w:szCs w:val="20"/>
        </w:rPr>
      </w:pPr>
      <w:r w:rsidRPr="0075263A">
        <w:rPr>
          <w:rFonts w:eastAsiaTheme="minorHAnsi" w:cstheme="minorBidi"/>
          <w:szCs w:val="20"/>
        </w:rPr>
        <w:t>All comorbidities and any safety issues concerning treatment (risks for surgery) have been addressed.</w:t>
      </w:r>
    </w:p>
    <w:p w:rsidR="00627441" w:rsidRPr="0075263A" w:rsidRDefault="00627441" w:rsidP="00627441">
      <w:pPr>
        <w:pStyle w:val="ListParagraph"/>
        <w:numPr>
          <w:ilvl w:val="0"/>
          <w:numId w:val="4"/>
        </w:numPr>
        <w:rPr>
          <w:rFonts w:eastAsiaTheme="minorHAnsi" w:cstheme="minorBidi"/>
          <w:szCs w:val="20"/>
        </w:rPr>
      </w:pPr>
      <w:r w:rsidRPr="0075263A">
        <w:rPr>
          <w:rFonts w:eastAsiaTheme="minorHAnsi" w:cstheme="minorBidi"/>
          <w:szCs w:val="20"/>
        </w:rPr>
        <w:t>Patient has provided photographs.</w:t>
      </w:r>
    </w:p>
    <w:p w:rsidR="00627441" w:rsidRPr="0075263A" w:rsidRDefault="00627441" w:rsidP="00627441">
      <w:pPr>
        <w:pStyle w:val="ListParagraph"/>
        <w:numPr>
          <w:ilvl w:val="0"/>
          <w:numId w:val="4"/>
        </w:numPr>
        <w:rPr>
          <w:rFonts w:eastAsiaTheme="minorHAnsi" w:cstheme="minorBidi"/>
          <w:szCs w:val="20"/>
        </w:rPr>
      </w:pPr>
      <w:r w:rsidRPr="0075263A">
        <w:rPr>
          <w:rFonts w:eastAsiaTheme="minorHAnsi" w:cstheme="minorBidi"/>
          <w:szCs w:val="20"/>
        </w:rPr>
        <w:t>The documentation illustrates that the procedure will improve functionality, mobility,</w:t>
      </w:r>
      <w:r>
        <w:rPr>
          <w:rFonts w:eastAsiaTheme="minorHAnsi" w:cstheme="minorBidi"/>
          <w:szCs w:val="20"/>
        </w:rPr>
        <w:t xml:space="preserve"> Quality of Life</w:t>
      </w:r>
      <w:r w:rsidRPr="0075263A">
        <w:rPr>
          <w:rFonts w:eastAsiaTheme="minorHAnsi" w:cstheme="minorBidi"/>
          <w:szCs w:val="20"/>
        </w:rPr>
        <w:t xml:space="preserve"> and </w:t>
      </w:r>
      <w:r w:rsidR="000A0FB1" w:rsidRPr="0075263A">
        <w:rPr>
          <w:rFonts w:eastAsiaTheme="minorHAnsi" w:cstheme="minorBidi"/>
          <w:szCs w:val="20"/>
        </w:rPr>
        <w:t>restores</w:t>
      </w:r>
      <w:r w:rsidRPr="0075263A">
        <w:rPr>
          <w:rFonts w:eastAsiaTheme="minorHAnsi" w:cstheme="minorBidi"/>
          <w:szCs w:val="20"/>
        </w:rPr>
        <w:t xml:space="preserve"> the patient to a more normal appearance.</w:t>
      </w:r>
    </w:p>
    <w:p w:rsidR="00627441" w:rsidRPr="00E43DF4" w:rsidRDefault="00627441" w:rsidP="00627441">
      <w:pPr>
        <w:ind w:left="360"/>
        <w:rPr>
          <w:rFonts w:ascii="Cambria" w:eastAsiaTheme="majorEastAsia" w:hAnsi="Cambria"/>
          <w:b/>
          <w:bCs/>
          <w:iCs/>
          <w:szCs w:val="28"/>
        </w:rPr>
      </w:pPr>
      <w:r w:rsidRPr="00E43DF4">
        <w:rPr>
          <w:rFonts w:eastAsiaTheme="minorHAnsi" w:cstheme="minorBidi"/>
          <w:szCs w:val="20"/>
        </w:rPr>
        <w:t>.</w:t>
      </w:r>
      <w:r w:rsidRPr="00E43DF4">
        <w:rPr>
          <w:rFonts w:eastAsiaTheme="minorHAnsi" w:cstheme="minorBidi"/>
          <w:sz w:val="20"/>
          <w:szCs w:val="20"/>
        </w:rPr>
        <w:t>.</w:t>
      </w:r>
      <w:r w:rsidRPr="00E43DF4">
        <w:rPr>
          <w:rFonts w:eastAsiaTheme="majorEastAsia"/>
        </w:rPr>
        <w:br w:type="page"/>
      </w:r>
    </w:p>
    <w:p w:rsidR="004459D5" w:rsidRDefault="0029009D" w:rsidP="00BE4188">
      <w:pPr>
        <w:pStyle w:val="Heading2"/>
        <w:rPr>
          <w:rFonts w:eastAsiaTheme="minorHAnsi"/>
        </w:rPr>
      </w:pPr>
      <w:bookmarkStart w:id="130" w:name="_Toc45709868"/>
      <w:bookmarkStart w:id="131" w:name="_Toc46380477"/>
      <w:bookmarkEnd w:id="124"/>
      <w:bookmarkEnd w:id="125"/>
      <w:bookmarkEnd w:id="126"/>
      <w:bookmarkEnd w:id="127"/>
      <w:bookmarkEnd w:id="128"/>
      <w:bookmarkEnd w:id="129"/>
      <w:r w:rsidRPr="0029009D">
        <w:rPr>
          <w:rFonts w:eastAsiaTheme="minorHAnsi"/>
        </w:rPr>
        <w:lastRenderedPageBreak/>
        <w:t>Summary</w:t>
      </w:r>
      <w:bookmarkEnd w:id="130"/>
      <w:bookmarkEnd w:id="131"/>
    </w:p>
    <w:p w:rsidR="0029009D" w:rsidRDefault="0029009D" w:rsidP="0029009D">
      <w:pPr>
        <w:shd w:val="clear" w:color="auto" w:fill="FFFFFF"/>
        <w:spacing w:before="60" w:line="240" w:lineRule="auto"/>
        <w:rPr>
          <w:rFonts w:eastAsiaTheme="minorHAnsi" w:cstheme="minorBidi"/>
        </w:rPr>
      </w:pPr>
    </w:p>
    <w:p w:rsidR="00BE4188" w:rsidRPr="00BE4188" w:rsidRDefault="0029009D" w:rsidP="00BD28B7">
      <w:pPr>
        <w:pStyle w:val="ListParagraph"/>
        <w:numPr>
          <w:ilvl w:val="0"/>
          <w:numId w:val="8"/>
        </w:numPr>
        <w:shd w:val="clear" w:color="auto" w:fill="FFFFFF"/>
        <w:spacing w:before="60" w:line="240" w:lineRule="auto"/>
        <w:rPr>
          <w:rFonts w:eastAsiaTheme="minorHAnsi" w:cstheme="minorBidi"/>
        </w:rPr>
      </w:pPr>
      <w:r w:rsidRPr="00BE4188">
        <w:rPr>
          <w:rFonts w:eastAsiaTheme="minorHAnsi" w:cstheme="minorBidi"/>
        </w:rPr>
        <w:t xml:space="preserve">Liposuction for lipedema is </w:t>
      </w:r>
      <w:r w:rsidR="00BE4188" w:rsidRPr="00BE4188">
        <w:rPr>
          <w:rFonts w:eastAsiaTheme="minorHAnsi" w:cstheme="minorBidi"/>
        </w:rPr>
        <w:t xml:space="preserve">a </w:t>
      </w:r>
      <w:r w:rsidRPr="00BE4188">
        <w:rPr>
          <w:rFonts w:eastAsiaTheme="minorHAnsi" w:cstheme="minorBidi"/>
        </w:rPr>
        <w:t>reconstructive and medically necessary</w:t>
      </w:r>
      <w:r w:rsidR="00BE4188" w:rsidRPr="00BE4188">
        <w:rPr>
          <w:rFonts w:eastAsiaTheme="minorHAnsi" w:cstheme="minorBidi"/>
        </w:rPr>
        <w:t xml:space="preserve"> procedure that should be reimbursed</w:t>
      </w:r>
      <w:r w:rsidRPr="00BE4188">
        <w:rPr>
          <w:rFonts w:eastAsiaTheme="minorHAnsi" w:cstheme="minorBidi"/>
        </w:rPr>
        <w:t>.</w:t>
      </w:r>
      <w:r w:rsidR="00BE4188" w:rsidRPr="00BE4188">
        <w:rPr>
          <w:rFonts w:eastAsiaTheme="minorHAnsi" w:cstheme="minorBidi"/>
        </w:rPr>
        <w:t xml:space="preserve"> It meets the four reconstructive requirements as outlined by the AMA</w:t>
      </w:r>
      <w:r w:rsidR="00BE4188" w:rsidRPr="00BE4188">
        <w:rPr>
          <w:rFonts w:eastAsiaTheme="minorHAnsi"/>
        </w:rPr>
        <w:t>™</w:t>
      </w:r>
      <w:r w:rsidR="00BE4188" w:rsidRPr="00BE4188">
        <w:rPr>
          <w:rFonts w:eastAsiaTheme="minorHAnsi" w:cstheme="minorBidi"/>
        </w:rPr>
        <w:t xml:space="preserve">, ASPS and Medicare. </w:t>
      </w:r>
    </w:p>
    <w:p w:rsidR="0029009D" w:rsidRPr="00BE4188" w:rsidRDefault="00BE4188" w:rsidP="00BD28B7">
      <w:pPr>
        <w:pStyle w:val="ListParagraph"/>
        <w:numPr>
          <w:ilvl w:val="0"/>
          <w:numId w:val="8"/>
        </w:numPr>
        <w:shd w:val="clear" w:color="auto" w:fill="FFFFFF"/>
        <w:spacing w:before="60" w:line="240" w:lineRule="auto"/>
        <w:rPr>
          <w:rFonts w:eastAsiaTheme="minorHAnsi" w:cstheme="minorBidi"/>
        </w:rPr>
      </w:pPr>
      <w:r w:rsidRPr="00BE4188">
        <w:rPr>
          <w:rFonts w:eastAsiaTheme="minorHAnsi" w:cstheme="minorBidi"/>
        </w:rPr>
        <w:t>Differentiate between reconstructive liposuction (Lymph-Sparing Liposuction) and cosmetic liposuction in your policy manual.</w:t>
      </w:r>
    </w:p>
    <w:p w:rsidR="0029009D" w:rsidRPr="00BE4188" w:rsidRDefault="0029009D" w:rsidP="00BD28B7">
      <w:pPr>
        <w:pStyle w:val="ListParagraph"/>
        <w:numPr>
          <w:ilvl w:val="0"/>
          <w:numId w:val="8"/>
        </w:numPr>
        <w:shd w:val="clear" w:color="auto" w:fill="FFFFFF"/>
        <w:spacing w:before="60" w:line="240" w:lineRule="auto"/>
        <w:rPr>
          <w:rFonts w:eastAsiaTheme="minorHAnsi" w:cstheme="minorBidi"/>
        </w:rPr>
      </w:pPr>
      <w:r w:rsidRPr="00BE4188">
        <w:rPr>
          <w:rFonts w:eastAsiaTheme="minorHAnsi" w:cstheme="minorBidi"/>
        </w:rPr>
        <w:t>Numerous research studies indicate both its efficacy and safety.</w:t>
      </w:r>
    </w:p>
    <w:p w:rsidR="0029009D" w:rsidRPr="00BE4188" w:rsidRDefault="00BE4188" w:rsidP="00BD28B7">
      <w:pPr>
        <w:pStyle w:val="ListParagraph"/>
        <w:numPr>
          <w:ilvl w:val="0"/>
          <w:numId w:val="8"/>
        </w:numPr>
        <w:shd w:val="clear" w:color="auto" w:fill="FFFFFF"/>
        <w:spacing w:before="60" w:line="240" w:lineRule="auto"/>
        <w:rPr>
          <w:rFonts w:eastAsiaTheme="minorHAnsi" w:cstheme="minorBidi"/>
        </w:rPr>
      </w:pPr>
      <w:r w:rsidRPr="00BE4188">
        <w:rPr>
          <w:rFonts w:eastAsiaTheme="minorHAnsi" w:cstheme="minorBidi"/>
        </w:rPr>
        <w:t>Liposuction for lipedema is not investigational, experimental or unproven.</w:t>
      </w:r>
    </w:p>
    <w:p w:rsidR="00BE4188" w:rsidRPr="00BE4188" w:rsidRDefault="00BE4188" w:rsidP="00BD28B7">
      <w:pPr>
        <w:pStyle w:val="ListParagraph"/>
        <w:numPr>
          <w:ilvl w:val="0"/>
          <w:numId w:val="8"/>
        </w:numPr>
        <w:shd w:val="clear" w:color="auto" w:fill="FFFFFF"/>
        <w:spacing w:before="60" w:line="240" w:lineRule="auto"/>
        <w:rPr>
          <w:rFonts w:eastAsiaTheme="minorHAnsi" w:cstheme="minorBidi"/>
        </w:rPr>
      </w:pPr>
      <w:r w:rsidRPr="00BE4188">
        <w:rPr>
          <w:rFonts w:eastAsiaTheme="minorHAnsi" w:cstheme="minorBidi"/>
        </w:rPr>
        <w:t>The patient must provide documentation concerning the nature of their condition and demonstrate that conservative measures have been followed for at least six months.</w:t>
      </w:r>
    </w:p>
    <w:p w:rsidR="0029009D" w:rsidRDefault="0029009D" w:rsidP="00BD28B7">
      <w:pPr>
        <w:pStyle w:val="ListParagraph"/>
        <w:numPr>
          <w:ilvl w:val="0"/>
          <w:numId w:val="8"/>
        </w:numPr>
        <w:shd w:val="clear" w:color="auto" w:fill="FFFFFF"/>
        <w:spacing w:before="60" w:line="240" w:lineRule="auto"/>
        <w:rPr>
          <w:rFonts w:eastAsiaTheme="minorHAnsi" w:cstheme="minorBidi"/>
        </w:rPr>
      </w:pPr>
      <w:r w:rsidRPr="00BE4188">
        <w:rPr>
          <w:rFonts w:eastAsiaTheme="minorHAnsi" w:cstheme="minorBidi"/>
        </w:rPr>
        <w:t>Implement a positive reimbursement policy for surgical treatment of lipedema, a misunderstood and under-diagnosed condition.</w:t>
      </w:r>
    </w:p>
    <w:p w:rsidR="00F1167C" w:rsidRDefault="00F1167C" w:rsidP="00F1167C">
      <w:pPr>
        <w:shd w:val="clear" w:color="auto" w:fill="FFFFFF"/>
        <w:spacing w:before="60" w:line="240" w:lineRule="auto"/>
        <w:rPr>
          <w:rFonts w:eastAsiaTheme="minorHAnsi" w:cstheme="minorBidi"/>
        </w:rPr>
      </w:pPr>
    </w:p>
    <w:p w:rsidR="00F1167C" w:rsidRPr="00F1167C" w:rsidRDefault="00F1167C" w:rsidP="00F1167C">
      <w:pPr>
        <w:pStyle w:val="Heading2"/>
        <w:rPr>
          <w:rFonts w:eastAsiaTheme="minorHAnsi"/>
        </w:rPr>
      </w:pPr>
      <w:bookmarkStart w:id="132" w:name="_Toc45709869"/>
      <w:bookmarkStart w:id="133" w:name="_Toc46380478"/>
      <w:r>
        <w:rPr>
          <w:rFonts w:eastAsiaTheme="minorHAnsi"/>
        </w:rPr>
        <w:t>References</w:t>
      </w:r>
      <w:bookmarkEnd w:id="132"/>
      <w:bookmarkEnd w:id="133"/>
    </w:p>
    <w:sectPr w:rsidR="00F1167C" w:rsidRPr="00F1167C" w:rsidSect="00DB257A">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E2" w:rsidRDefault="00ED2CE2" w:rsidP="00614E5B">
      <w:pPr>
        <w:spacing w:before="0" w:line="240" w:lineRule="auto"/>
      </w:pPr>
      <w:r>
        <w:separator/>
      </w:r>
    </w:p>
  </w:endnote>
  <w:endnote w:type="continuationSeparator" w:id="0">
    <w:p w:rsidR="00ED2CE2" w:rsidRDefault="00ED2CE2" w:rsidP="00614E5B">
      <w:pPr>
        <w:spacing w:before="0" w:line="240" w:lineRule="auto"/>
      </w:pPr>
      <w:r>
        <w:continuationSeparator/>
      </w:r>
    </w:p>
  </w:endnote>
  <w:endnote w:id="1">
    <w:p w:rsidR="001B711F" w:rsidRDefault="001B711F">
      <w:pPr>
        <w:pStyle w:val="EndnoteText"/>
      </w:pPr>
      <w:r>
        <w:rPr>
          <w:rStyle w:val="EndnoteReference"/>
        </w:rPr>
        <w:endnoteRef/>
      </w:r>
      <w:r>
        <w:t xml:space="preserve"> </w:t>
      </w:r>
      <w:proofErr w:type="spellStart"/>
      <w:r w:rsidRPr="00AA1141">
        <w:t>Jayashree</w:t>
      </w:r>
      <w:proofErr w:type="spellEnd"/>
      <w:r w:rsidRPr="00AA1141">
        <w:t xml:space="preserve"> V, Mysore V. </w:t>
      </w:r>
      <w:proofErr w:type="spellStart"/>
      <w:r w:rsidRPr="00AA1141">
        <w:t>Microcannular</w:t>
      </w:r>
      <w:proofErr w:type="spellEnd"/>
      <w:r w:rsidRPr="00AA1141">
        <w:t xml:space="preserve"> tumescent liposuction. Indian J </w:t>
      </w:r>
      <w:proofErr w:type="spellStart"/>
      <w:r w:rsidRPr="00AA1141">
        <w:t>Dermatol</w:t>
      </w:r>
      <w:proofErr w:type="spellEnd"/>
      <w:r w:rsidRPr="00AA1141">
        <w:t xml:space="preserve"> </w:t>
      </w:r>
      <w:proofErr w:type="spellStart"/>
      <w:r w:rsidRPr="00AA1141">
        <w:t>Venereol</w:t>
      </w:r>
      <w:proofErr w:type="spellEnd"/>
      <w:r w:rsidRPr="00AA1141">
        <w:t xml:space="preserve"> </w:t>
      </w:r>
      <w:proofErr w:type="spellStart"/>
      <w:r w:rsidRPr="00AA1141">
        <w:t>Leprol</w:t>
      </w:r>
      <w:proofErr w:type="spellEnd"/>
      <w:r w:rsidRPr="00AA1141">
        <w:t xml:space="preserve"> 2007;73:377-83</w:t>
      </w:r>
    </w:p>
  </w:endnote>
  <w:endnote w:id="2">
    <w:p w:rsidR="001B711F" w:rsidRDefault="001B711F">
      <w:pPr>
        <w:pStyle w:val="EndnoteText"/>
      </w:pPr>
      <w:r>
        <w:rPr>
          <w:rStyle w:val="EndnoteReference"/>
        </w:rPr>
        <w:endnoteRef/>
      </w:r>
      <w:r>
        <w:t xml:space="preserve"> </w:t>
      </w:r>
      <w:proofErr w:type="spellStart"/>
      <w:r w:rsidRPr="001B4FD6">
        <w:t>Tuğral</w:t>
      </w:r>
      <w:proofErr w:type="spellEnd"/>
      <w:r w:rsidRPr="001B4FD6">
        <w:t xml:space="preserve">, A., Bakar, Y. An approach to lipedema: a literature review of current knowledge of an underestimated health problem. </w:t>
      </w:r>
      <w:proofErr w:type="spellStart"/>
      <w:proofErr w:type="gramStart"/>
      <w:r w:rsidRPr="001B4FD6">
        <w:t>Eur</w:t>
      </w:r>
      <w:proofErr w:type="spellEnd"/>
      <w:r w:rsidRPr="001B4FD6">
        <w:t xml:space="preserve"> J </w:t>
      </w:r>
      <w:proofErr w:type="spellStart"/>
      <w:r w:rsidRPr="001B4FD6">
        <w:t>Plast</w:t>
      </w:r>
      <w:proofErr w:type="spellEnd"/>
      <w:r w:rsidRPr="001B4FD6">
        <w:t xml:space="preserve"> </w:t>
      </w:r>
      <w:proofErr w:type="spellStart"/>
      <w:r w:rsidRPr="001B4FD6">
        <w:t>Surg</w:t>
      </w:r>
      <w:proofErr w:type="spellEnd"/>
      <w:r w:rsidRPr="001B4FD6">
        <w:t xml:space="preserve"> 42, 549–558 (2019).</w:t>
      </w:r>
      <w:proofErr w:type="gramEnd"/>
      <w:r w:rsidRPr="001B4FD6">
        <w:t xml:space="preserve"> https://doi.org/10.1007/s00238-019-01519-9</w:t>
      </w:r>
    </w:p>
  </w:endnote>
  <w:endnote w:id="3">
    <w:p w:rsidR="00EF162C" w:rsidRDefault="00EF162C">
      <w:pPr>
        <w:pStyle w:val="EndnoteText"/>
      </w:pPr>
      <w:r>
        <w:rPr>
          <w:rStyle w:val="EndnoteReference"/>
        </w:rPr>
        <w:endnoteRef/>
      </w:r>
      <w:r>
        <w:t xml:space="preserve"> </w:t>
      </w:r>
      <w:r w:rsidRPr="00EF162C">
        <w:t>https://med.noridianmedicare.com/web/jfa/policies/coverage-articles/cosmetic-vs-reconstructive</w:t>
      </w:r>
    </w:p>
  </w:endnote>
  <w:endnote w:id="4">
    <w:p w:rsidR="00C8405D" w:rsidRDefault="00C8405D">
      <w:pPr>
        <w:pStyle w:val="EndnoteText"/>
      </w:pPr>
      <w:r>
        <w:rPr>
          <w:rStyle w:val="EndnoteReference"/>
        </w:rPr>
        <w:endnoteRef/>
      </w:r>
      <w:r>
        <w:t xml:space="preserve"> </w:t>
      </w:r>
      <w:r w:rsidRPr="00C8405D">
        <w:t>http://www.socialsecurity.gov/OP_Home/ssact/title18/1862.htm</w:t>
      </w:r>
    </w:p>
  </w:endnote>
  <w:endnote w:id="5">
    <w:p w:rsidR="001B711F" w:rsidRDefault="001B711F">
      <w:pPr>
        <w:pStyle w:val="EndnoteText"/>
      </w:pPr>
      <w:r>
        <w:rPr>
          <w:rStyle w:val="EndnoteReference"/>
        </w:rPr>
        <w:endnoteRef/>
      </w:r>
      <w:r>
        <w:t xml:space="preserve"> </w:t>
      </w:r>
      <w:proofErr w:type="spellStart"/>
      <w:r w:rsidRPr="00AA1141">
        <w:t>Dadras</w:t>
      </w:r>
      <w:proofErr w:type="spellEnd"/>
      <w:r w:rsidRPr="00AA1141">
        <w:t xml:space="preserve"> M, </w:t>
      </w:r>
      <w:proofErr w:type="spellStart"/>
      <w:r w:rsidRPr="00AA1141">
        <w:t>Mallinger</w:t>
      </w:r>
      <w:proofErr w:type="spellEnd"/>
      <w:r w:rsidRPr="00AA1141">
        <w:t xml:space="preserve"> PJ, </w:t>
      </w:r>
      <w:proofErr w:type="spellStart"/>
      <w:r w:rsidRPr="00AA1141">
        <w:t>Corterier</w:t>
      </w:r>
      <w:proofErr w:type="spellEnd"/>
      <w:r w:rsidRPr="00AA1141">
        <w:t xml:space="preserve"> CC, </w:t>
      </w:r>
      <w:proofErr w:type="spellStart"/>
      <w:r w:rsidRPr="00AA1141">
        <w:t>Theodosiadi</w:t>
      </w:r>
      <w:proofErr w:type="spellEnd"/>
      <w:r w:rsidRPr="00AA1141">
        <w:t xml:space="preserve"> S, </w:t>
      </w:r>
      <w:proofErr w:type="spellStart"/>
      <w:r w:rsidRPr="00AA1141">
        <w:t>Ghods</w:t>
      </w:r>
      <w:proofErr w:type="spellEnd"/>
      <w:r w:rsidRPr="00AA1141">
        <w:t xml:space="preserve"> M. Liposuction in the Treatment of Lipedema: A Longitudinal Study. Arch </w:t>
      </w:r>
      <w:proofErr w:type="spellStart"/>
      <w:r w:rsidRPr="00AA1141">
        <w:t>Plast</w:t>
      </w:r>
      <w:proofErr w:type="spellEnd"/>
      <w:r w:rsidRPr="00AA1141">
        <w:t xml:space="preserve"> Surg. 2017</w:t>
      </w:r>
      <w:proofErr w:type="gramStart"/>
      <w:r w:rsidRPr="00AA1141">
        <w:t>;44</w:t>
      </w:r>
      <w:proofErr w:type="gramEnd"/>
      <w:r w:rsidRPr="00AA1141">
        <w:t>(4):324-331. doi:10.5999/aps.2017.44.4.324</w:t>
      </w:r>
    </w:p>
  </w:endnote>
  <w:endnote w:id="6">
    <w:p w:rsidR="001B711F" w:rsidRDefault="001B711F">
      <w:pPr>
        <w:pStyle w:val="EndnoteText"/>
      </w:pPr>
      <w:r>
        <w:rPr>
          <w:rStyle w:val="EndnoteReference"/>
        </w:rPr>
        <w:endnoteRef/>
      </w:r>
      <w:r>
        <w:t xml:space="preserve"> </w:t>
      </w:r>
      <w:proofErr w:type="spellStart"/>
      <w:r w:rsidRPr="00D40369">
        <w:t>Wenczl</w:t>
      </w:r>
      <w:proofErr w:type="spellEnd"/>
      <w:r w:rsidRPr="00D40369">
        <w:t xml:space="preserve"> E, </w:t>
      </w:r>
      <w:proofErr w:type="spellStart"/>
      <w:r w:rsidRPr="00D40369">
        <w:t>Daróczy</w:t>
      </w:r>
      <w:proofErr w:type="spellEnd"/>
      <w:r w:rsidRPr="00D40369">
        <w:t xml:space="preserve"> J. A </w:t>
      </w:r>
      <w:proofErr w:type="spellStart"/>
      <w:r w:rsidRPr="00D40369">
        <w:t>lipoedema</w:t>
      </w:r>
      <w:proofErr w:type="spellEnd"/>
      <w:r w:rsidRPr="00D40369">
        <w:t xml:space="preserve">, </w:t>
      </w:r>
      <w:proofErr w:type="spellStart"/>
      <w:r w:rsidRPr="00D40369">
        <w:t>egy</w:t>
      </w:r>
      <w:proofErr w:type="spellEnd"/>
      <w:r w:rsidRPr="00D40369">
        <w:t xml:space="preserve"> </w:t>
      </w:r>
      <w:proofErr w:type="spellStart"/>
      <w:r w:rsidRPr="00D40369">
        <w:t>alig</w:t>
      </w:r>
      <w:proofErr w:type="spellEnd"/>
      <w:r w:rsidRPr="00D40369">
        <w:t xml:space="preserve"> </w:t>
      </w:r>
      <w:proofErr w:type="spellStart"/>
      <w:r w:rsidRPr="00D40369">
        <w:t>ismert</w:t>
      </w:r>
      <w:proofErr w:type="spellEnd"/>
      <w:r w:rsidRPr="00D40369">
        <w:t xml:space="preserve"> </w:t>
      </w:r>
      <w:proofErr w:type="spellStart"/>
      <w:r w:rsidRPr="00D40369">
        <w:t>kórkép</w:t>
      </w:r>
      <w:proofErr w:type="spellEnd"/>
      <w:r w:rsidRPr="00D40369">
        <w:t xml:space="preserve">: </w:t>
      </w:r>
      <w:proofErr w:type="spellStart"/>
      <w:r w:rsidRPr="00D40369">
        <w:t>diagnózis</w:t>
      </w:r>
      <w:proofErr w:type="spellEnd"/>
      <w:r w:rsidRPr="00D40369">
        <w:t xml:space="preserve">, </w:t>
      </w:r>
      <w:proofErr w:type="spellStart"/>
      <w:r w:rsidRPr="00D40369">
        <w:t>társbetegségek</w:t>
      </w:r>
      <w:proofErr w:type="spellEnd"/>
      <w:r w:rsidRPr="00D40369">
        <w:t xml:space="preserve">, </w:t>
      </w:r>
      <w:proofErr w:type="spellStart"/>
      <w:r w:rsidRPr="00D40369">
        <w:t>kezelés</w:t>
      </w:r>
      <w:proofErr w:type="spellEnd"/>
      <w:r w:rsidRPr="00D40369">
        <w:t xml:space="preserve"> [Lipedema, a barely known disease: diagnosis, associated diseases and therapy]. </w:t>
      </w:r>
      <w:proofErr w:type="gramStart"/>
      <w:r w:rsidRPr="00D40369">
        <w:t>Orv</w:t>
      </w:r>
      <w:proofErr w:type="gramEnd"/>
      <w:r w:rsidRPr="00D40369">
        <w:t xml:space="preserve"> </w:t>
      </w:r>
      <w:proofErr w:type="spellStart"/>
      <w:r w:rsidRPr="00D40369">
        <w:t>Hetil</w:t>
      </w:r>
      <w:proofErr w:type="spellEnd"/>
      <w:r w:rsidRPr="00D40369">
        <w:t>. 2008</w:t>
      </w:r>
      <w:proofErr w:type="gramStart"/>
      <w:r w:rsidRPr="00D40369">
        <w:t>;149</w:t>
      </w:r>
      <w:proofErr w:type="gramEnd"/>
      <w:r w:rsidRPr="00D40369">
        <w:t>(45):2121-2127. doi:10.1556/OH.2008.28490</w:t>
      </w:r>
    </w:p>
  </w:endnote>
  <w:endnote w:id="7">
    <w:p w:rsidR="001B711F" w:rsidRDefault="001B711F">
      <w:pPr>
        <w:pStyle w:val="EndnoteText"/>
      </w:pPr>
      <w:r>
        <w:rPr>
          <w:rStyle w:val="EndnoteReference"/>
        </w:rPr>
        <w:endnoteRef/>
      </w:r>
      <w:r>
        <w:t xml:space="preserve"> </w:t>
      </w:r>
      <w:proofErr w:type="spellStart"/>
      <w:r w:rsidRPr="00AA1141">
        <w:t>Atiyeh</w:t>
      </w:r>
      <w:proofErr w:type="spellEnd"/>
      <w:r w:rsidRPr="00AA1141">
        <w:t xml:space="preserve"> B, </w:t>
      </w:r>
      <w:proofErr w:type="spellStart"/>
      <w:r w:rsidRPr="00AA1141">
        <w:t>Costagliola</w:t>
      </w:r>
      <w:proofErr w:type="spellEnd"/>
      <w:r w:rsidRPr="00AA1141">
        <w:t xml:space="preserve"> M, </w:t>
      </w:r>
      <w:proofErr w:type="spellStart"/>
      <w:r w:rsidRPr="00AA1141">
        <w:t>Illouz</w:t>
      </w:r>
      <w:proofErr w:type="spellEnd"/>
      <w:r w:rsidRPr="00AA1141">
        <w:t xml:space="preserve"> YG, </w:t>
      </w:r>
      <w:proofErr w:type="spellStart"/>
      <w:r w:rsidRPr="00AA1141">
        <w:t>Dibo</w:t>
      </w:r>
      <w:proofErr w:type="spellEnd"/>
      <w:r w:rsidRPr="00AA1141">
        <w:t xml:space="preserve"> S, </w:t>
      </w:r>
      <w:proofErr w:type="spellStart"/>
      <w:r w:rsidRPr="00AA1141">
        <w:t>Zgheib</w:t>
      </w:r>
      <w:proofErr w:type="spellEnd"/>
      <w:r w:rsidRPr="00AA1141">
        <w:t xml:space="preserve"> E, </w:t>
      </w:r>
      <w:proofErr w:type="spellStart"/>
      <w:r w:rsidRPr="00AA1141">
        <w:t>Rampillon</w:t>
      </w:r>
      <w:proofErr w:type="spellEnd"/>
      <w:r w:rsidRPr="00AA1141">
        <w:t xml:space="preserve"> F. Functional and Therapeutic Indications of Liposuction: Personal Experience and Review of the Literature. Ann </w:t>
      </w:r>
      <w:proofErr w:type="spellStart"/>
      <w:r w:rsidRPr="00AA1141">
        <w:t>Plast</w:t>
      </w:r>
      <w:proofErr w:type="spellEnd"/>
      <w:r w:rsidRPr="00AA1141">
        <w:t xml:space="preserve"> Surg. 2015</w:t>
      </w:r>
      <w:proofErr w:type="gramStart"/>
      <w:r w:rsidRPr="00AA1141">
        <w:t>;75</w:t>
      </w:r>
      <w:proofErr w:type="gramEnd"/>
      <w:r w:rsidRPr="00AA1141">
        <w:t>(2):231-245. doi:10.1097/SAP.0000000000000055</w:t>
      </w:r>
    </w:p>
  </w:endnote>
  <w:endnote w:id="8">
    <w:p w:rsidR="001B711F" w:rsidRDefault="001B711F" w:rsidP="00614E5B">
      <w:pPr>
        <w:pStyle w:val="EndnoteText"/>
      </w:pPr>
      <w:r>
        <w:rPr>
          <w:rStyle w:val="EndnoteReference"/>
        </w:rPr>
        <w:endnoteRef/>
      </w:r>
      <w:r>
        <w:t xml:space="preserve"> </w:t>
      </w:r>
      <w:r w:rsidRPr="0059160C">
        <w:t xml:space="preserve">Allen, E. V., and Hines, E. A. J. (1940) Lipedema of the legs: A syndrome characterized by fat legs and orthostatic edema. . Proc Staff Meet Mayo </w:t>
      </w:r>
      <w:proofErr w:type="spellStart"/>
      <w:r w:rsidRPr="0059160C">
        <w:t>Clin</w:t>
      </w:r>
      <w:proofErr w:type="spellEnd"/>
      <w:r w:rsidRPr="0059160C">
        <w:t xml:space="preserve"> 15, 184-187</w:t>
      </w:r>
    </w:p>
  </w:endnote>
  <w:endnote w:id="9">
    <w:p w:rsidR="001B711F" w:rsidRDefault="001B711F" w:rsidP="00614E5B">
      <w:pPr>
        <w:pStyle w:val="EndnoteText"/>
      </w:pPr>
      <w:r>
        <w:rPr>
          <w:rStyle w:val="EndnoteReference"/>
        </w:rPr>
        <w:endnoteRef/>
      </w:r>
      <w:r>
        <w:t xml:space="preserve"> </w:t>
      </w:r>
      <w:proofErr w:type="spellStart"/>
      <w:r w:rsidRPr="0059160C">
        <w:t>Wold</w:t>
      </w:r>
      <w:proofErr w:type="spellEnd"/>
      <w:r w:rsidRPr="0059160C">
        <w:t>, L. E., Hines, E. A., Jr., and Allen, E. V. (1951) Lipedema of the legs; a syndrome characterized by fat legs and edema. Ann Intern Med. 34, 1243-1250.</w:t>
      </w:r>
    </w:p>
  </w:endnote>
  <w:endnote w:id="10">
    <w:p w:rsidR="001B711F" w:rsidRDefault="001B711F" w:rsidP="00614E5B">
      <w:pPr>
        <w:pStyle w:val="EndnoteText"/>
      </w:pPr>
      <w:r>
        <w:rPr>
          <w:rStyle w:val="EndnoteReference"/>
        </w:rPr>
        <w:endnoteRef/>
      </w:r>
      <w:r>
        <w:t xml:space="preserve"> </w:t>
      </w:r>
      <w:proofErr w:type="spellStart"/>
      <w:proofErr w:type="gramStart"/>
      <w:r w:rsidRPr="0059160C">
        <w:t>Cornely</w:t>
      </w:r>
      <w:proofErr w:type="spellEnd"/>
      <w:r w:rsidRPr="0059160C">
        <w:t xml:space="preserve"> M. Lipoedema of arms and legs.</w:t>
      </w:r>
      <w:proofErr w:type="gramEnd"/>
      <w:r w:rsidRPr="0059160C">
        <w:t xml:space="preserve"> Part 2: Conservative and surgical therapy of the </w:t>
      </w:r>
      <w:proofErr w:type="spellStart"/>
      <w:r w:rsidRPr="0059160C">
        <w:t>lipoedema</w:t>
      </w:r>
      <w:proofErr w:type="spellEnd"/>
      <w:r w:rsidRPr="0059160C">
        <w:t xml:space="preserve">, </w:t>
      </w:r>
      <w:proofErr w:type="spellStart"/>
      <w:r w:rsidRPr="0059160C">
        <w:t>Lipohyper</w:t>
      </w:r>
      <w:proofErr w:type="spellEnd"/>
      <w:r w:rsidRPr="0059160C">
        <w:t xml:space="preserve">- </w:t>
      </w:r>
      <w:proofErr w:type="spellStart"/>
      <w:r w:rsidRPr="0059160C">
        <w:t>plasia</w:t>
      </w:r>
      <w:proofErr w:type="spellEnd"/>
      <w:r w:rsidRPr="0059160C">
        <w:t xml:space="preserve"> dolorosa. </w:t>
      </w:r>
      <w:proofErr w:type="spellStart"/>
      <w:r w:rsidRPr="0059160C">
        <w:t>Phlebologie</w:t>
      </w:r>
      <w:proofErr w:type="spellEnd"/>
      <w:r w:rsidRPr="0059160C">
        <w:t xml:space="preserve"> 2011</w:t>
      </w:r>
      <w:proofErr w:type="gramStart"/>
      <w:r w:rsidRPr="0059160C">
        <w:t>;40:146</w:t>
      </w:r>
      <w:proofErr w:type="gramEnd"/>
      <w:r w:rsidRPr="0059160C">
        <w:t>-151.</w:t>
      </w:r>
    </w:p>
  </w:endnote>
  <w:endnote w:id="11">
    <w:p w:rsidR="001B711F" w:rsidRDefault="001B711F" w:rsidP="00614E5B">
      <w:pPr>
        <w:pStyle w:val="EndnoteText"/>
      </w:pPr>
      <w:r>
        <w:rPr>
          <w:rStyle w:val="EndnoteReference"/>
        </w:rPr>
        <w:endnoteRef/>
      </w:r>
      <w:r>
        <w:t xml:space="preserve"> </w:t>
      </w:r>
      <w:proofErr w:type="spellStart"/>
      <w:r w:rsidRPr="0059160C">
        <w:t>Herbst</w:t>
      </w:r>
      <w:proofErr w:type="spellEnd"/>
      <w:r w:rsidRPr="0059160C">
        <w:t xml:space="preserve"> K, </w:t>
      </w:r>
      <w:proofErr w:type="spellStart"/>
      <w:r w:rsidRPr="0059160C">
        <w:t>Mirkovskaya</w:t>
      </w:r>
      <w:proofErr w:type="spellEnd"/>
      <w:r w:rsidRPr="0059160C">
        <w:t xml:space="preserve"> L, </w:t>
      </w:r>
      <w:proofErr w:type="spellStart"/>
      <w:r w:rsidRPr="0059160C">
        <w:t>Bharhagava</w:t>
      </w:r>
      <w:proofErr w:type="spellEnd"/>
      <w:r w:rsidRPr="0059160C">
        <w:t xml:space="preserve"> A, </w:t>
      </w:r>
      <w:proofErr w:type="spellStart"/>
      <w:r w:rsidRPr="0059160C">
        <w:t>Chava</w:t>
      </w:r>
      <w:proofErr w:type="spellEnd"/>
      <w:r w:rsidRPr="0059160C">
        <w:t xml:space="preserve"> Y, </w:t>
      </w:r>
      <w:proofErr w:type="spellStart"/>
      <w:r w:rsidRPr="0059160C">
        <w:t>Te</w:t>
      </w:r>
      <w:proofErr w:type="spellEnd"/>
      <w:r w:rsidRPr="0059160C">
        <w:t xml:space="preserve"> CH. Lipedema Fat and Signs and Symptoms of Illness, Increase with Advancing Stage. </w:t>
      </w:r>
      <w:proofErr w:type="gramStart"/>
      <w:r w:rsidRPr="0059160C">
        <w:t>Archives of Medicine.</w:t>
      </w:r>
      <w:proofErr w:type="gramEnd"/>
      <w:r w:rsidRPr="0059160C">
        <w:t xml:space="preserve"> 2015</w:t>
      </w:r>
      <w:proofErr w:type="gramStart"/>
      <w:r w:rsidRPr="0059160C">
        <w:t>;7</w:t>
      </w:r>
      <w:proofErr w:type="gramEnd"/>
      <w:r w:rsidRPr="0059160C">
        <w:t>(4:10):1-8.</w:t>
      </w:r>
    </w:p>
  </w:endnote>
  <w:endnote w:id="12">
    <w:p w:rsidR="001B711F" w:rsidRDefault="001B711F" w:rsidP="00614E5B">
      <w:pPr>
        <w:pStyle w:val="EndnoteText"/>
      </w:pPr>
      <w:r>
        <w:rPr>
          <w:rStyle w:val="EndnoteReference"/>
        </w:rPr>
        <w:endnoteRef/>
      </w:r>
      <w:r>
        <w:t xml:space="preserve"> </w:t>
      </w:r>
      <w:r w:rsidRPr="005E33CC">
        <w:t xml:space="preserve">Herbst KL. Subcutaneous Adipose Tissue Diseases: </w:t>
      </w:r>
      <w:proofErr w:type="spellStart"/>
      <w:r w:rsidRPr="005E33CC">
        <w:t>Dercum</w:t>
      </w:r>
      <w:proofErr w:type="spellEnd"/>
      <w:r w:rsidRPr="005E33CC">
        <w:t xml:space="preserve"> Disease, Lipedema, Familial Multiple Lipomatosis and Madelung Disease. In: Purnell J, Perreault L, eds. </w:t>
      </w:r>
      <w:proofErr w:type="spellStart"/>
      <w:r w:rsidRPr="005E33CC">
        <w:t>Endotext</w:t>
      </w:r>
      <w:proofErr w:type="spellEnd"/>
      <w:r w:rsidRPr="005E33CC">
        <w:t>. Massachusetts: MDText.com; 2019.</w:t>
      </w:r>
    </w:p>
  </w:endnote>
  <w:endnote w:id="13">
    <w:p w:rsidR="001B711F" w:rsidRDefault="001B711F" w:rsidP="00614E5B">
      <w:pPr>
        <w:pStyle w:val="EndnoteText"/>
      </w:pPr>
      <w:r>
        <w:rPr>
          <w:rStyle w:val="EndnoteReference"/>
        </w:rPr>
        <w:endnoteRef/>
      </w:r>
      <w:r>
        <w:t xml:space="preserve"> </w:t>
      </w:r>
      <w:proofErr w:type="spellStart"/>
      <w:proofErr w:type="gramStart"/>
      <w:r w:rsidRPr="005E33CC">
        <w:t>Bast</w:t>
      </w:r>
      <w:proofErr w:type="spellEnd"/>
      <w:r w:rsidRPr="005E33CC">
        <w:t xml:space="preserve"> JH, Ahmed L, </w:t>
      </w:r>
      <w:proofErr w:type="spellStart"/>
      <w:r w:rsidRPr="005E33CC">
        <w:t>Engdahl</w:t>
      </w:r>
      <w:proofErr w:type="spellEnd"/>
      <w:r w:rsidRPr="005E33CC">
        <w:t xml:space="preserve"> R. Lipedema in patients after bariatric surgery.</w:t>
      </w:r>
      <w:proofErr w:type="gramEnd"/>
      <w:r w:rsidRPr="005E33CC">
        <w:t xml:space="preserve"> </w:t>
      </w:r>
      <w:proofErr w:type="spellStart"/>
      <w:r w:rsidRPr="005E33CC">
        <w:t>Surg</w:t>
      </w:r>
      <w:proofErr w:type="spellEnd"/>
      <w:r w:rsidRPr="005E33CC">
        <w:t xml:space="preserve"> </w:t>
      </w:r>
      <w:proofErr w:type="spellStart"/>
      <w:r w:rsidRPr="005E33CC">
        <w:t>Obes</w:t>
      </w:r>
      <w:proofErr w:type="spellEnd"/>
      <w:r w:rsidRPr="005E33CC">
        <w:t xml:space="preserve"> </w:t>
      </w:r>
      <w:proofErr w:type="spellStart"/>
      <w:r w:rsidRPr="005E33CC">
        <w:t>Relat</w:t>
      </w:r>
      <w:proofErr w:type="spellEnd"/>
      <w:r w:rsidRPr="005E33CC">
        <w:t xml:space="preserve"> Dis. 2016</w:t>
      </w:r>
      <w:proofErr w:type="gramStart"/>
      <w:r w:rsidRPr="005E33CC">
        <w:t>;12</w:t>
      </w:r>
      <w:proofErr w:type="gramEnd"/>
      <w:r w:rsidRPr="005E33CC">
        <w:t xml:space="preserve">(5):1131-1132. </w:t>
      </w:r>
      <w:proofErr w:type="spellStart"/>
      <w:proofErr w:type="gramStart"/>
      <w:r w:rsidRPr="005E33CC">
        <w:t>doi</w:t>
      </w:r>
      <w:proofErr w:type="spellEnd"/>
      <w:proofErr w:type="gramEnd"/>
      <w:r w:rsidRPr="005E33CC">
        <w:t xml:space="preserve">: 1110.1016/j.soard.2016.1104.1013. </w:t>
      </w:r>
      <w:proofErr w:type="spellStart"/>
      <w:r w:rsidRPr="005E33CC">
        <w:t>Epub</w:t>
      </w:r>
      <w:proofErr w:type="spellEnd"/>
      <w:r w:rsidRPr="005E33CC">
        <w:t xml:space="preserve"> 2016 Apr 1114.</w:t>
      </w:r>
    </w:p>
  </w:endnote>
  <w:endnote w:id="14">
    <w:p w:rsidR="001B711F" w:rsidRDefault="001B711F" w:rsidP="00614E5B">
      <w:pPr>
        <w:pStyle w:val="EndnoteText"/>
      </w:pPr>
      <w:r>
        <w:rPr>
          <w:rStyle w:val="EndnoteReference"/>
        </w:rPr>
        <w:endnoteRef/>
      </w:r>
      <w:r>
        <w:t xml:space="preserve"> </w:t>
      </w:r>
      <w:proofErr w:type="spellStart"/>
      <w:r w:rsidRPr="005E33CC">
        <w:t>Pouwels</w:t>
      </w:r>
      <w:proofErr w:type="spellEnd"/>
      <w:r w:rsidRPr="005E33CC">
        <w:t xml:space="preserve"> S, </w:t>
      </w:r>
      <w:proofErr w:type="spellStart"/>
      <w:r w:rsidRPr="005E33CC">
        <w:t>Huisman</w:t>
      </w:r>
      <w:proofErr w:type="spellEnd"/>
      <w:r w:rsidRPr="005E33CC">
        <w:t xml:space="preserve"> S, Smelt HJM, Said M, Smulders JF. Lipoedema in patients after bariatric surgery: report of two cases and review of literature. </w:t>
      </w:r>
      <w:proofErr w:type="spellStart"/>
      <w:r w:rsidRPr="005E33CC">
        <w:t>Clin</w:t>
      </w:r>
      <w:proofErr w:type="spellEnd"/>
      <w:r w:rsidRPr="005E33CC">
        <w:t xml:space="preserve"> </w:t>
      </w:r>
      <w:proofErr w:type="spellStart"/>
      <w:r w:rsidRPr="005E33CC">
        <w:t>Obes</w:t>
      </w:r>
      <w:proofErr w:type="spellEnd"/>
      <w:r w:rsidRPr="005E33CC">
        <w:t>. 2018</w:t>
      </w:r>
      <w:proofErr w:type="gramStart"/>
      <w:r w:rsidRPr="005E33CC">
        <w:t>;8</w:t>
      </w:r>
      <w:proofErr w:type="gramEnd"/>
      <w:r w:rsidRPr="005E33CC">
        <w:t xml:space="preserve">(2):147-150. </w:t>
      </w:r>
      <w:proofErr w:type="spellStart"/>
      <w:proofErr w:type="gramStart"/>
      <w:r w:rsidRPr="005E33CC">
        <w:t>doi</w:t>
      </w:r>
      <w:proofErr w:type="spellEnd"/>
      <w:proofErr w:type="gramEnd"/>
      <w:r w:rsidRPr="005E33CC">
        <w:t xml:space="preserve">: 110.1111/cob.12239. </w:t>
      </w:r>
      <w:proofErr w:type="spellStart"/>
      <w:proofErr w:type="gramStart"/>
      <w:r w:rsidRPr="005E33CC">
        <w:t>Epub</w:t>
      </w:r>
      <w:proofErr w:type="spellEnd"/>
      <w:r w:rsidRPr="005E33CC">
        <w:t xml:space="preserve"> 12018 Jan 12225.</w:t>
      </w:r>
      <w:proofErr w:type="gramEnd"/>
    </w:p>
  </w:endnote>
  <w:endnote w:id="15">
    <w:p w:rsidR="001B711F" w:rsidRDefault="001B711F" w:rsidP="00614E5B">
      <w:pPr>
        <w:pStyle w:val="EndnoteText"/>
      </w:pPr>
      <w:r>
        <w:rPr>
          <w:rStyle w:val="EndnoteReference"/>
        </w:rPr>
        <w:endnoteRef/>
      </w:r>
      <w:r>
        <w:t xml:space="preserve"> </w:t>
      </w:r>
      <w:r w:rsidRPr="005E33CC">
        <w:t xml:space="preserve"> </w:t>
      </w:r>
      <w:proofErr w:type="spellStart"/>
      <w:r w:rsidRPr="005E33CC">
        <w:t>Pouwels</w:t>
      </w:r>
      <w:proofErr w:type="spellEnd"/>
      <w:r w:rsidRPr="005E33CC">
        <w:t xml:space="preserve"> S, Smelt HJ, Said M, </w:t>
      </w:r>
      <w:proofErr w:type="spellStart"/>
      <w:r w:rsidRPr="005E33CC">
        <w:t>Smulders</w:t>
      </w:r>
      <w:proofErr w:type="spellEnd"/>
      <w:r w:rsidRPr="005E33CC">
        <w:t xml:space="preserve"> JF, </w:t>
      </w:r>
      <w:proofErr w:type="spellStart"/>
      <w:r w:rsidRPr="005E33CC">
        <w:t>Hoogbergen</w:t>
      </w:r>
      <w:proofErr w:type="spellEnd"/>
      <w:r w:rsidRPr="005E33CC">
        <w:t xml:space="preserve"> MM. Mobility Problems and Weight Regain by Misdiagnosed Lipoedema </w:t>
      </w:r>
      <w:proofErr w:type="gramStart"/>
      <w:r w:rsidRPr="005E33CC">
        <w:t>After</w:t>
      </w:r>
      <w:proofErr w:type="gramEnd"/>
      <w:r w:rsidRPr="005E33CC">
        <w:t xml:space="preserve"> Bariatric Surgery: Illustrating the Medical and Legal Aspects. </w:t>
      </w:r>
      <w:proofErr w:type="spellStart"/>
      <w:proofErr w:type="gramStart"/>
      <w:r w:rsidRPr="005E33CC">
        <w:t>Cureus</w:t>
      </w:r>
      <w:proofErr w:type="spellEnd"/>
      <w:r w:rsidRPr="005E33CC">
        <w:t>.</w:t>
      </w:r>
      <w:proofErr w:type="gramEnd"/>
      <w:r w:rsidRPr="005E33CC">
        <w:t xml:space="preserve"> 2019</w:t>
      </w:r>
      <w:proofErr w:type="gramStart"/>
      <w:r w:rsidRPr="005E33CC">
        <w:t>;11</w:t>
      </w:r>
      <w:proofErr w:type="gramEnd"/>
      <w:r w:rsidRPr="005E33CC">
        <w:t xml:space="preserve">(8):e5388. </w:t>
      </w:r>
      <w:proofErr w:type="spellStart"/>
      <w:proofErr w:type="gramStart"/>
      <w:r w:rsidRPr="005E33CC">
        <w:t>doi</w:t>
      </w:r>
      <w:proofErr w:type="spellEnd"/>
      <w:proofErr w:type="gramEnd"/>
      <w:r w:rsidRPr="005E33CC">
        <w:t>: 5310.7759/cureus.5388.</w:t>
      </w:r>
    </w:p>
  </w:endnote>
  <w:endnote w:id="16">
    <w:p w:rsidR="001B711F" w:rsidRDefault="001B711F" w:rsidP="00614E5B">
      <w:pPr>
        <w:pStyle w:val="EndnoteText"/>
      </w:pPr>
      <w:r>
        <w:rPr>
          <w:rStyle w:val="EndnoteReference"/>
        </w:rPr>
        <w:endnoteRef/>
      </w:r>
      <w:r>
        <w:t xml:space="preserve"> </w:t>
      </w:r>
      <w:proofErr w:type="spellStart"/>
      <w:r w:rsidRPr="005E33CC">
        <w:t>Halk</w:t>
      </w:r>
      <w:proofErr w:type="spellEnd"/>
      <w:r w:rsidRPr="005E33CC">
        <w:t xml:space="preserve"> AB, </w:t>
      </w:r>
      <w:proofErr w:type="spellStart"/>
      <w:r w:rsidRPr="005E33CC">
        <w:t>Damstra</w:t>
      </w:r>
      <w:proofErr w:type="spellEnd"/>
      <w:r w:rsidRPr="005E33CC">
        <w:t xml:space="preserve"> RJ. </w:t>
      </w:r>
      <w:proofErr w:type="gramStart"/>
      <w:r w:rsidRPr="005E33CC">
        <w:t>First Dutch guidelines on lipedema using the international classification of functioning, disability and health.</w:t>
      </w:r>
      <w:proofErr w:type="gramEnd"/>
      <w:r w:rsidRPr="005E33CC">
        <w:t xml:space="preserve"> </w:t>
      </w:r>
      <w:proofErr w:type="gramStart"/>
      <w:r w:rsidRPr="005E33CC">
        <w:t>Phlebology.</w:t>
      </w:r>
      <w:proofErr w:type="gramEnd"/>
      <w:r w:rsidRPr="005E33CC">
        <w:t xml:space="preserve"> 2017;32(3):152-159</w:t>
      </w:r>
    </w:p>
  </w:endnote>
  <w:endnote w:id="17">
    <w:p w:rsidR="001B711F" w:rsidRDefault="001B711F" w:rsidP="00614E5B">
      <w:pPr>
        <w:pStyle w:val="EndnoteText"/>
      </w:pPr>
      <w:r>
        <w:rPr>
          <w:rStyle w:val="EndnoteReference"/>
        </w:rPr>
        <w:endnoteRef/>
      </w:r>
      <w:r>
        <w:t xml:space="preserve"> </w:t>
      </w:r>
      <w:proofErr w:type="spellStart"/>
      <w:proofErr w:type="gramStart"/>
      <w:r w:rsidRPr="005E33CC">
        <w:t>Foldi</w:t>
      </w:r>
      <w:proofErr w:type="spellEnd"/>
      <w:r w:rsidRPr="005E33CC">
        <w:t xml:space="preserve">, E. and </w:t>
      </w:r>
      <w:proofErr w:type="spellStart"/>
      <w:r w:rsidRPr="005E33CC">
        <w:t>Foldi</w:t>
      </w:r>
      <w:proofErr w:type="spellEnd"/>
      <w:r w:rsidRPr="005E33CC">
        <w:t>, M. (2006) Lipedema.</w:t>
      </w:r>
      <w:proofErr w:type="gramEnd"/>
      <w:r w:rsidRPr="005E33CC">
        <w:t xml:space="preserve"> In </w:t>
      </w:r>
      <w:proofErr w:type="spellStart"/>
      <w:r w:rsidRPr="005E33CC">
        <w:t>Foldi's</w:t>
      </w:r>
      <w:proofErr w:type="spellEnd"/>
      <w:r w:rsidRPr="005E33CC">
        <w:t xml:space="preserve"> Textbook of </w:t>
      </w:r>
      <w:proofErr w:type="spellStart"/>
      <w:r w:rsidRPr="005E33CC">
        <w:t>Lymphology</w:t>
      </w:r>
      <w:proofErr w:type="spellEnd"/>
      <w:r w:rsidRPr="005E33CC">
        <w:t xml:space="preserve"> (</w:t>
      </w:r>
      <w:proofErr w:type="spellStart"/>
      <w:r w:rsidRPr="005E33CC">
        <w:t>Foldi</w:t>
      </w:r>
      <w:proofErr w:type="spellEnd"/>
      <w:r w:rsidRPr="005E33CC">
        <w:t xml:space="preserve">, M., and </w:t>
      </w:r>
      <w:proofErr w:type="spellStart"/>
      <w:r w:rsidRPr="005E33CC">
        <w:t>Foldi</w:t>
      </w:r>
      <w:proofErr w:type="spellEnd"/>
      <w:r w:rsidRPr="005E33CC">
        <w:t xml:space="preserve">, E., </w:t>
      </w:r>
      <w:proofErr w:type="spellStart"/>
      <w:proofErr w:type="gramStart"/>
      <w:r w:rsidRPr="005E33CC">
        <w:t>eds</w:t>
      </w:r>
      <w:proofErr w:type="spellEnd"/>
      <w:proofErr w:type="gramEnd"/>
      <w:r w:rsidRPr="005E33CC">
        <w:t>) pp. 417-427, Elsevier GmbH, Munich, Germany.</w:t>
      </w:r>
    </w:p>
  </w:endnote>
  <w:endnote w:id="18">
    <w:p w:rsidR="001B711F" w:rsidRDefault="001B711F" w:rsidP="00614E5B">
      <w:pPr>
        <w:pStyle w:val="EndnoteText"/>
      </w:pPr>
      <w:r>
        <w:rPr>
          <w:rStyle w:val="EndnoteReference"/>
        </w:rPr>
        <w:endnoteRef/>
      </w:r>
      <w:r>
        <w:t xml:space="preserve"> </w:t>
      </w:r>
      <w:r w:rsidRPr="005E33CC">
        <w:t>Reich-</w:t>
      </w:r>
      <w:proofErr w:type="spellStart"/>
      <w:r w:rsidRPr="005E33CC">
        <w:t>Schupke</w:t>
      </w:r>
      <w:proofErr w:type="spellEnd"/>
      <w:r w:rsidRPr="005E33CC">
        <w:t xml:space="preserve"> S, </w:t>
      </w:r>
      <w:proofErr w:type="spellStart"/>
      <w:r w:rsidRPr="005E33CC">
        <w:t>Schmeller</w:t>
      </w:r>
      <w:proofErr w:type="spellEnd"/>
      <w:r w:rsidRPr="005E33CC">
        <w:t xml:space="preserve"> W, </w:t>
      </w:r>
      <w:proofErr w:type="spellStart"/>
      <w:r w:rsidRPr="005E33CC">
        <w:t>Brauer</w:t>
      </w:r>
      <w:proofErr w:type="spellEnd"/>
      <w:r w:rsidRPr="005E33CC">
        <w:t xml:space="preserve"> WJ, et al. S1 guidelines: Lipedema. </w:t>
      </w:r>
      <w:proofErr w:type="gramStart"/>
      <w:r w:rsidRPr="005E33CC">
        <w:t xml:space="preserve">J </w:t>
      </w:r>
      <w:proofErr w:type="spellStart"/>
      <w:r w:rsidRPr="005E33CC">
        <w:t>Dtsch</w:t>
      </w:r>
      <w:proofErr w:type="spellEnd"/>
      <w:r w:rsidRPr="005E33CC">
        <w:t xml:space="preserve"> </w:t>
      </w:r>
      <w:proofErr w:type="spellStart"/>
      <w:r w:rsidRPr="005E33CC">
        <w:t>Dermatol</w:t>
      </w:r>
      <w:proofErr w:type="spellEnd"/>
      <w:r w:rsidRPr="005E33CC">
        <w:t xml:space="preserve"> </w:t>
      </w:r>
      <w:proofErr w:type="spellStart"/>
      <w:r w:rsidRPr="005E33CC">
        <w:t>Ges</w:t>
      </w:r>
      <w:proofErr w:type="spellEnd"/>
      <w:r w:rsidRPr="005E33CC">
        <w:t>.</w:t>
      </w:r>
      <w:proofErr w:type="gramEnd"/>
      <w:r w:rsidRPr="005E33CC">
        <w:t xml:space="preserve"> 2017</w:t>
      </w:r>
      <w:proofErr w:type="gramStart"/>
      <w:r w:rsidRPr="005E33CC">
        <w:t>;15</w:t>
      </w:r>
      <w:proofErr w:type="gramEnd"/>
      <w:r w:rsidRPr="005E33CC">
        <w:t xml:space="preserve">(7):758-767. </w:t>
      </w:r>
      <w:proofErr w:type="spellStart"/>
      <w:proofErr w:type="gramStart"/>
      <w:r w:rsidRPr="005E33CC">
        <w:t>doi</w:t>
      </w:r>
      <w:proofErr w:type="spellEnd"/>
      <w:proofErr w:type="gramEnd"/>
      <w:r w:rsidRPr="005E33CC">
        <w:t>: 710.1111/ddg.13036.</w:t>
      </w:r>
    </w:p>
  </w:endnote>
  <w:endnote w:id="19">
    <w:p w:rsidR="001B711F" w:rsidRDefault="001B711F" w:rsidP="00286E3B">
      <w:r>
        <w:rPr>
          <w:rStyle w:val="EndnoteReference"/>
        </w:rPr>
        <w:endnoteRef/>
      </w:r>
      <w:r>
        <w:t xml:space="preserve"> </w:t>
      </w:r>
      <w:hyperlink r:id="rId1" w:history="1">
        <w:r w:rsidRPr="007A5E21">
          <w:rPr>
            <w:rStyle w:val="Hyperlink"/>
            <w:rFonts w:eastAsiaTheme="minorHAnsi"/>
            <w:sz w:val="20"/>
          </w:rPr>
          <w:t>https://rarediseases.info.nih.gov/diseases/10542/lipedema</w:t>
        </w:r>
      </w:hyperlink>
    </w:p>
  </w:endnote>
  <w:endnote w:id="20">
    <w:p w:rsidR="001B711F" w:rsidRDefault="001B711F">
      <w:pPr>
        <w:pStyle w:val="EndnoteText"/>
      </w:pPr>
      <w:r>
        <w:rPr>
          <w:rStyle w:val="EndnoteReference"/>
        </w:rPr>
        <w:endnoteRef/>
      </w:r>
      <w:r>
        <w:t xml:space="preserve"> </w:t>
      </w:r>
      <w:proofErr w:type="spellStart"/>
      <w:r w:rsidRPr="00530F34">
        <w:t>Forner</w:t>
      </w:r>
      <w:proofErr w:type="spellEnd"/>
      <w:r w:rsidRPr="00530F34">
        <w:t xml:space="preserve">-Cordero I, </w:t>
      </w:r>
      <w:proofErr w:type="spellStart"/>
      <w:r w:rsidRPr="00530F34">
        <w:t>Szolnoky</w:t>
      </w:r>
      <w:proofErr w:type="spellEnd"/>
      <w:r w:rsidRPr="00530F34">
        <w:t xml:space="preserve"> G, </w:t>
      </w:r>
      <w:proofErr w:type="spellStart"/>
      <w:r w:rsidRPr="00530F34">
        <w:t>Forner</w:t>
      </w:r>
      <w:proofErr w:type="spellEnd"/>
      <w:r w:rsidRPr="00530F34">
        <w:t xml:space="preserve">-Cordero A, </w:t>
      </w:r>
      <w:proofErr w:type="spellStart"/>
      <w:r w:rsidRPr="00530F34">
        <w:t>Kemény</w:t>
      </w:r>
      <w:proofErr w:type="spellEnd"/>
      <w:r w:rsidRPr="00530F34">
        <w:t xml:space="preserve"> L. Lipedema: an overview of its clinical manifestations, diagnosis and treatment of the disproportional fatty deposition syndrome - systematic review. </w:t>
      </w:r>
      <w:proofErr w:type="spellStart"/>
      <w:r w:rsidRPr="00530F34">
        <w:t>Clin</w:t>
      </w:r>
      <w:proofErr w:type="spellEnd"/>
      <w:r w:rsidRPr="00530F34">
        <w:t xml:space="preserve"> </w:t>
      </w:r>
      <w:proofErr w:type="spellStart"/>
      <w:r w:rsidRPr="00530F34">
        <w:t>Obes</w:t>
      </w:r>
      <w:proofErr w:type="spellEnd"/>
      <w:r w:rsidRPr="00530F34">
        <w:t>. 2012</w:t>
      </w:r>
      <w:proofErr w:type="gramStart"/>
      <w:r w:rsidRPr="00530F34">
        <w:t>;2</w:t>
      </w:r>
      <w:proofErr w:type="gramEnd"/>
      <w:r w:rsidRPr="00530F34">
        <w:t>(3-4):86-95. doi:10.1111/j.1758-8111.2012.00045.x</w:t>
      </w:r>
    </w:p>
  </w:endnote>
  <w:endnote w:id="21">
    <w:p w:rsidR="00EA02E0" w:rsidRDefault="00EA02E0" w:rsidP="00EA02E0">
      <w:pPr>
        <w:pStyle w:val="EndnoteText"/>
      </w:pPr>
      <w:r>
        <w:rPr>
          <w:rStyle w:val="EndnoteReference"/>
        </w:rPr>
        <w:endnoteRef/>
      </w:r>
      <w:r>
        <w:t xml:space="preserve"> </w:t>
      </w:r>
      <w:proofErr w:type="spellStart"/>
      <w:r>
        <w:t>Leopoldo</w:t>
      </w:r>
      <w:proofErr w:type="spellEnd"/>
      <w:r>
        <w:t xml:space="preserve"> </w:t>
      </w:r>
      <w:proofErr w:type="spellStart"/>
      <w:r>
        <w:t>Cobos</w:t>
      </w:r>
      <w:proofErr w:type="spellEnd"/>
      <w:r>
        <w:t xml:space="preserve">, MD, Karen </w:t>
      </w:r>
      <w:proofErr w:type="spellStart"/>
      <w:r>
        <w:t>Herbst</w:t>
      </w:r>
      <w:proofErr w:type="spellEnd"/>
      <w:r>
        <w:t xml:space="preserve">, PhD, MD, Christopher </w:t>
      </w:r>
      <w:proofErr w:type="spellStart"/>
      <w:r>
        <w:t>Ussery</w:t>
      </w:r>
      <w:proofErr w:type="spellEnd"/>
      <w:r>
        <w:t>, MS, CSCS, MON-116 Liposuction for Lipedema (Persistent Fat) in the US Improves Quality of Life, Journal of the Endocrine Society, Volume 3, Issue Supplement_1, April-May 2019, MON–116</w:t>
      </w:r>
    </w:p>
  </w:endnote>
  <w:endnote w:id="22">
    <w:p w:rsidR="00EA02E0" w:rsidRDefault="00EA02E0" w:rsidP="00EA02E0">
      <w:pPr>
        <w:pStyle w:val="EndnoteText"/>
      </w:pPr>
      <w:r>
        <w:rPr>
          <w:rStyle w:val="EndnoteReference"/>
        </w:rPr>
        <w:endnoteRef/>
      </w:r>
      <w:r>
        <w:t xml:space="preserve"> </w:t>
      </w:r>
      <w:proofErr w:type="spellStart"/>
      <w:r>
        <w:t>Schmeller</w:t>
      </w:r>
      <w:proofErr w:type="spellEnd"/>
      <w:r>
        <w:t xml:space="preserve"> W, </w:t>
      </w:r>
      <w:proofErr w:type="spellStart"/>
      <w:r>
        <w:t>Hueppe</w:t>
      </w:r>
      <w:proofErr w:type="spellEnd"/>
      <w:r>
        <w:t xml:space="preserve"> M, Meier-</w:t>
      </w:r>
      <w:proofErr w:type="spellStart"/>
      <w:r>
        <w:t>Vollrath</w:t>
      </w:r>
      <w:proofErr w:type="spellEnd"/>
      <w:r>
        <w:t xml:space="preserve"> I. Tumescent liposuction in lipoedema yields good long-term results. </w:t>
      </w:r>
      <w:proofErr w:type="gramStart"/>
      <w:r>
        <w:t xml:space="preserve">Br J </w:t>
      </w:r>
      <w:proofErr w:type="spellStart"/>
      <w:r>
        <w:t>Dermatol</w:t>
      </w:r>
      <w:proofErr w:type="spellEnd"/>
      <w:r>
        <w:t>.</w:t>
      </w:r>
      <w:proofErr w:type="gramEnd"/>
      <w:r>
        <w:t xml:space="preserve"> 2012</w:t>
      </w:r>
      <w:proofErr w:type="gramStart"/>
      <w:r>
        <w:t>;166</w:t>
      </w:r>
      <w:proofErr w:type="gramEnd"/>
      <w:r>
        <w:t>(1):161</w:t>
      </w:r>
      <w:r>
        <w:rPr>
          <w:rFonts w:ascii="Cambria Math" w:hAnsi="Cambria Math" w:cs="Cambria Math"/>
        </w:rPr>
        <w:t>‐</w:t>
      </w:r>
      <w:r>
        <w:t>168. doi:10.1111/j.1365-2133.2011.10566.x</w:t>
      </w:r>
    </w:p>
  </w:endnote>
  <w:endnote w:id="23">
    <w:p w:rsidR="00AA13FB" w:rsidRDefault="00AA13FB">
      <w:pPr>
        <w:pStyle w:val="EndnoteText"/>
      </w:pPr>
      <w:r>
        <w:rPr>
          <w:rStyle w:val="EndnoteReference"/>
        </w:rPr>
        <w:endnoteRef/>
      </w:r>
      <w:r>
        <w:t xml:space="preserve"> </w:t>
      </w:r>
      <w:r w:rsidRPr="00AA13FB">
        <w:t xml:space="preserve">Greene AK, Grant FD, </w:t>
      </w:r>
      <w:proofErr w:type="spellStart"/>
      <w:r w:rsidRPr="00AA13FB">
        <w:t>Slavin</w:t>
      </w:r>
      <w:proofErr w:type="spellEnd"/>
      <w:r w:rsidRPr="00AA13FB">
        <w:t xml:space="preserve"> SA. </w:t>
      </w:r>
      <w:proofErr w:type="gramStart"/>
      <w:r w:rsidRPr="00AA13FB">
        <w:t>Lower-extremity lymphedema and elevated body-mass index.</w:t>
      </w:r>
      <w:proofErr w:type="gramEnd"/>
      <w:r w:rsidRPr="00AA13FB">
        <w:t xml:space="preserve"> N </w:t>
      </w:r>
      <w:proofErr w:type="spellStart"/>
      <w:r w:rsidRPr="00AA13FB">
        <w:t>Engl</w:t>
      </w:r>
      <w:proofErr w:type="spellEnd"/>
      <w:r w:rsidRPr="00AA13FB">
        <w:t xml:space="preserve"> J Med. 2012</w:t>
      </w:r>
      <w:proofErr w:type="gramStart"/>
      <w:r w:rsidRPr="00AA13FB">
        <w:t>;366:2136</w:t>
      </w:r>
      <w:proofErr w:type="gramEnd"/>
      <w:r w:rsidRPr="00AA13FB">
        <w:t>–2137.</w:t>
      </w:r>
    </w:p>
  </w:endnote>
  <w:endnote w:id="24">
    <w:p w:rsidR="00AA13FB" w:rsidRDefault="00AA13FB">
      <w:pPr>
        <w:pStyle w:val="EndnoteText"/>
      </w:pPr>
      <w:r>
        <w:rPr>
          <w:rStyle w:val="EndnoteReference"/>
        </w:rPr>
        <w:endnoteRef/>
      </w:r>
      <w:r>
        <w:t xml:space="preserve"> </w:t>
      </w:r>
      <w:r w:rsidRPr="00AA13FB">
        <w:t xml:space="preserve">Greene AK, Grant FD, </w:t>
      </w:r>
      <w:proofErr w:type="spellStart"/>
      <w:r w:rsidRPr="00AA13FB">
        <w:t>Slavin</w:t>
      </w:r>
      <w:proofErr w:type="spellEnd"/>
      <w:r w:rsidRPr="00AA13FB">
        <w:t xml:space="preserve"> SA, et al. Obesity-induced lymphedema: clinical and lymphoscintigraphic features. </w:t>
      </w:r>
      <w:proofErr w:type="spellStart"/>
      <w:r w:rsidRPr="00AA13FB">
        <w:t>Plast</w:t>
      </w:r>
      <w:proofErr w:type="spellEnd"/>
      <w:r w:rsidRPr="00AA13FB">
        <w:t xml:space="preserve"> </w:t>
      </w:r>
      <w:proofErr w:type="spellStart"/>
      <w:r w:rsidRPr="00AA13FB">
        <w:t>Reconstr</w:t>
      </w:r>
      <w:proofErr w:type="spellEnd"/>
      <w:r w:rsidRPr="00AA13FB">
        <w:t xml:space="preserve"> Surg. 2015 Feb 20]</w:t>
      </w:r>
    </w:p>
  </w:endnote>
  <w:endnote w:id="25">
    <w:p w:rsidR="00AA13FB" w:rsidRDefault="00AA13FB">
      <w:pPr>
        <w:pStyle w:val="EndnoteText"/>
      </w:pPr>
      <w:r>
        <w:rPr>
          <w:rStyle w:val="EndnoteReference"/>
        </w:rPr>
        <w:endnoteRef/>
      </w:r>
      <w:r>
        <w:t xml:space="preserve"> </w:t>
      </w:r>
      <w:r w:rsidRPr="00AA13FB">
        <w:t xml:space="preserve">Hales CM, Carroll MD, Fryar CD, Ogden CL. Prevalence of obesity and severe obesity among adults: United States, 2017–2018. </w:t>
      </w:r>
      <w:proofErr w:type="gramStart"/>
      <w:r w:rsidRPr="00AA13FB">
        <w:t>NCHS Data Brief, no 360.</w:t>
      </w:r>
      <w:proofErr w:type="gramEnd"/>
      <w:r w:rsidRPr="00AA13FB">
        <w:t xml:space="preserve"> Hyattsville, MD: National Center for Health Statistics. 2020.</w:t>
      </w:r>
    </w:p>
  </w:endnote>
  <w:endnote w:id="26">
    <w:p w:rsidR="001B711F" w:rsidRDefault="001B711F">
      <w:pPr>
        <w:pStyle w:val="EndnoteText"/>
      </w:pPr>
      <w:r>
        <w:rPr>
          <w:rStyle w:val="EndnoteReference"/>
        </w:rPr>
        <w:endnoteRef/>
      </w:r>
      <w:r>
        <w:t xml:space="preserve"> </w:t>
      </w:r>
      <w:r w:rsidRPr="009D4189">
        <w:t xml:space="preserve">Coleman WP 3rd. </w:t>
      </w:r>
      <w:proofErr w:type="spellStart"/>
      <w:r w:rsidRPr="009D4189">
        <w:t>Dermatol</w:t>
      </w:r>
      <w:proofErr w:type="spellEnd"/>
      <w:r w:rsidRPr="009D4189">
        <w:t xml:space="preserve"> Surg. 2000 Apr</w:t>
      </w:r>
      <w:proofErr w:type="gramStart"/>
      <w:r w:rsidRPr="009D4189">
        <w:t>;26</w:t>
      </w:r>
      <w:proofErr w:type="gramEnd"/>
      <w:r w:rsidRPr="009D4189">
        <w:t>(4):315-8. PMID: 10759816 Metairie, Louisiana, USA</w:t>
      </w:r>
    </w:p>
  </w:endnote>
  <w:endnote w:id="27">
    <w:p w:rsidR="001B711F" w:rsidRDefault="001B711F">
      <w:pPr>
        <w:pStyle w:val="EndnoteText"/>
      </w:pPr>
      <w:r>
        <w:rPr>
          <w:rStyle w:val="EndnoteReference"/>
        </w:rPr>
        <w:endnoteRef/>
      </w:r>
      <w:r>
        <w:t xml:space="preserve"> </w:t>
      </w:r>
      <w:proofErr w:type="spellStart"/>
      <w:r w:rsidRPr="00B95270">
        <w:t>Okhovat</w:t>
      </w:r>
      <w:proofErr w:type="spellEnd"/>
      <w:r w:rsidRPr="00B95270">
        <w:t xml:space="preserve"> JP, </w:t>
      </w:r>
      <w:proofErr w:type="spellStart"/>
      <w:r w:rsidRPr="00B95270">
        <w:t>Alavi</w:t>
      </w:r>
      <w:proofErr w:type="spellEnd"/>
      <w:r w:rsidRPr="00B95270">
        <w:t xml:space="preserve"> A. Lipedema: A Review of the Literature. </w:t>
      </w:r>
      <w:proofErr w:type="spellStart"/>
      <w:proofErr w:type="gramStart"/>
      <w:r w:rsidRPr="00B95270">
        <w:t>Int</w:t>
      </w:r>
      <w:proofErr w:type="spellEnd"/>
      <w:r w:rsidRPr="00B95270">
        <w:t xml:space="preserve"> J Low </w:t>
      </w:r>
      <w:proofErr w:type="spellStart"/>
      <w:r w:rsidRPr="00B95270">
        <w:t>Extrem</w:t>
      </w:r>
      <w:proofErr w:type="spellEnd"/>
      <w:r w:rsidRPr="00B95270">
        <w:t xml:space="preserve"> Wounds.</w:t>
      </w:r>
      <w:proofErr w:type="gramEnd"/>
      <w:r w:rsidRPr="00B95270">
        <w:t xml:space="preserve"> 2015</w:t>
      </w:r>
      <w:proofErr w:type="gramStart"/>
      <w:r w:rsidRPr="00B95270">
        <w:t>;14</w:t>
      </w:r>
      <w:proofErr w:type="gramEnd"/>
      <w:r w:rsidRPr="00B95270">
        <w:t>(3):262-267. doi:10.1177/1534734614554284</w:t>
      </w:r>
    </w:p>
  </w:endnote>
  <w:endnote w:id="28">
    <w:p w:rsidR="001B711F" w:rsidRDefault="001B711F">
      <w:pPr>
        <w:pStyle w:val="EndnoteText"/>
      </w:pPr>
      <w:r>
        <w:rPr>
          <w:rStyle w:val="EndnoteReference"/>
        </w:rPr>
        <w:endnoteRef/>
      </w:r>
      <w:r>
        <w:t xml:space="preserve"> </w:t>
      </w:r>
      <w:hyperlink r:id="rId2" w:history="1">
        <w:r w:rsidRPr="00E80BA8">
          <w:rPr>
            <w:rStyle w:val="Hyperlink"/>
          </w:rPr>
          <w:t>https://www11.anthem.com/ca/medicalpolicies/policies/mp_pw_a050277.htm</w:t>
        </w:r>
      </w:hyperlink>
    </w:p>
  </w:endnote>
  <w:endnote w:id="29">
    <w:p w:rsidR="001B711F" w:rsidRDefault="001B711F">
      <w:pPr>
        <w:pStyle w:val="EndnoteText"/>
      </w:pPr>
      <w:r>
        <w:rPr>
          <w:rStyle w:val="EndnoteReference"/>
        </w:rPr>
        <w:endnoteRef/>
      </w:r>
      <w:r>
        <w:t xml:space="preserve"> </w:t>
      </w:r>
      <w:proofErr w:type="spellStart"/>
      <w:r w:rsidRPr="00C549CC">
        <w:t>Wollina</w:t>
      </w:r>
      <w:proofErr w:type="spellEnd"/>
      <w:r w:rsidRPr="00C549CC">
        <w:t xml:space="preserve"> U, </w:t>
      </w:r>
      <w:proofErr w:type="spellStart"/>
      <w:r w:rsidRPr="00C549CC">
        <w:t>Heinig</w:t>
      </w:r>
      <w:proofErr w:type="spellEnd"/>
      <w:r w:rsidRPr="00C549CC">
        <w:t xml:space="preserve"> B. Treatment of </w:t>
      </w:r>
      <w:proofErr w:type="spellStart"/>
      <w:r w:rsidRPr="00C549CC">
        <w:t>lipedema</w:t>
      </w:r>
      <w:proofErr w:type="spellEnd"/>
      <w:r w:rsidRPr="00C549CC">
        <w:t xml:space="preserve"> by low</w:t>
      </w:r>
      <w:r w:rsidRPr="00C549CC">
        <w:rPr>
          <w:rFonts w:ascii="Cambria Math" w:hAnsi="Cambria Math" w:cs="Cambria Math"/>
        </w:rPr>
        <w:t>‐</w:t>
      </w:r>
      <w:r w:rsidRPr="00C549CC">
        <w:t>volume micro</w:t>
      </w:r>
      <w:r w:rsidRPr="00C549CC">
        <w:rPr>
          <w:rFonts w:ascii="Cambria Math" w:hAnsi="Cambria Math" w:cs="Cambria Math"/>
        </w:rPr>
        <w:t>‐</w:t>
      </w:r>
      <w:proofErr w:type="spellStart"/>
      <w:r w:rsidRPr="00C549CC">
        <w:t>cannular</w:t>
      </w:r>
      <w:proofErr w:type="spellEnd"/>
      <w:r w:rsidRPr="00C549CC">
        <w:t xml:space="preserve"> liposuction in tumescent anesthesia: results in 111 patients. </w:t>
      </w:r>
      <w:proofErr w:type="spellStart"/>
      <w:r w:rsidRPr="00C549CC">
        <w:t>Dermatol</w:t>
      </w:r>
      <w:proofErr w:type="spellEnd"/>
      <w:r w:rsidRPr="00C549CC">
        <w:t xml:space="preserve"> </w:t>
      </w:r>
      <w:proofErr w:type="spellStart"/>
      <w:r w:rsidRPr="00C549CC">
        <w:t>Ther</w:t>
      </w:r>
      <w:proofErr w:type="spellEnd"/>
      <w:r w:rsidRPr="00C549CC">
        <w:t xml:space="preserve"> 2019; 32: e12820. doi:10.1111/dth.12820</w:t>
      </w:r>
    </w:p>
  </w:endnote>
  <w:endnote w:id="30">
    <w:p w:rsidR="001B711F" w:rsidRDefault="001B711F">
      <w:pPr>
        <w:pStyle w:val="EndnoteText"/>
      </w:pPr>
      <w:r>
        <w:rPr>
          <w:rStyle w:val="EndnoteReference"/>
        </w:rPr>
        <w:endnoteRef/>
      </w:r>
      <w:r>
        <w:t xml:space="preserve"> </w:t>
      </w:r>
      <w:proofErr w:type="gramStart"/>
      <w:r w:rsidRPr="00530F34">
        <w:t xml:space="preserve">Rapprich, Stefan &amp; Baum, Stefanie &amp; </w:t>
      </w:r>
      <w:proofErr w:type="spellStart"/>
      <w:r w:rsidRPr="00530F34">
        <w:t>Kaak</w:t>
      </w:r>
      <w:proofErr w:type="spellEnd"/>
      <w:r w:rsidRPr="00530F34">
        <w:t xml:space="preserve">, Iris &amp; </w:t>
      </w:r>
      <w:proofErr w:type="spellStart"/>
      <w:r w:rsidRPr="00530F34">
        <w:t>Kottmann</w:t>
      </w:r>
      <w:proofErr w:type="spellEnd"/>
      <w:r w:rsidRPr="00530F34">
        <w:t xml:space="preserve">, </w:t>
      </w:r>
      <w:proofErr w:type="spellStart"/>
      <w:r w:rsidRPr="00530F34">
        <w:t>Tanja</w:t>
      </w:r>
      <w:proofErr w:type="spellEnd"/>
      <w:r w:rsidRPr="00530F34">
        <w:t xml:space="preserve"> &amp; </w:t>
      </w:r>
      <w:proofErr w:type="spellStart"/>
      <w:r w:rsidRPr="00530F34">
        <w:t>Podda</w:t>
      </w:r>
      <w:proofErr w:type="spellEnd"/>
      <w:r w:rsidRPr="00530F34">
        <w:t>, Maurizio.</w:t>
      </w:r>
      <w:proofErr w:type="gramEnd"/>
      <w:r w:rsidRPr="00530F34">
        <w:t xml:space="preserve"> (2015). Treatment of lipoedema using liposuction: Results of our own surveys. </w:t>
      </w:r>
      <w:proofErr w:type="spellStart"/>
      <w:r w:rsidRPr="00530F34">
        <w:t>Phlebologie</w:t>
      </w:r>
      <w:proofErr w:type="spellEnd"/>
      <w:r w:rsidRPr="00530F34">
        <w:t xml:space="preserve"> -Stuttgart-. 44. 10.12687/phleb2265-3-2015.</w:t>
      </w:r>
    </w:p>
  </w:endnote>
  <w:endnote w:id="31">
    <w:p w:rsidR="001B711F" w:rsidRDefault="001B711F">
      <w:pPr>
        <w:pStyle w:val="EndnoteText"/>
      </w:pPr>
      <w:r>
        <w:rPr>
          <w:rStyle w:val="EndnoteReference"/>
        </w:rPr>
        <w:endnoteRef/>
      </w:r>
      <w:r>
        <w:t xml:space="preserve"> </w:t>
      </w:r>
      <w:proofErr w:type="spellStart"/>
      <w:proofErr w:type="gramStart"/>
      <w:r w:rsidRPr="002C3B3E">
        <w:t>Habbema</w:t>
      </w:r>
      <w:proofErr w:type="spellEnd"/>
      <w:r w:rsidRPr="002C3B3E">
        <w:t xml:space="preserve"> L. Safety of liposuction using exclusively tumescent local anesthesia in 3,240 consecutive cases.</w:t>
      </w:r>
      <w:proofErr w:type="gramEnd"/>
      <w:r w:rsidRPr="002C3B3E">
        <w:t xml:space="preserve"> </w:t>
      </w:r>
      <w:proofErr w:type="spellStart"/>
      <w:r w:rsidRPr="002C3B3E">
        <w:t>Dermatol</w:t>
      </w:r>
      <w:proofErr w:type="spellEnd"/>
      <w:r w:rsidRPr="002C3B3E">
        <w:t xml:space="preserve"> Surg. 2009</w:t>
      </w:r>
      <w:proofErr w:type="gramStart"/>
      <w:r w:rsidRPr="002C3B3E">
        <w:t>;35</w:t>
      </w:r>
      <w:proofErr w:type="gramEnd"/>
      <w:r w:rsidRPr="002C3B3E">
        <w:t>(11):1728-1735. doi:10.1111/j.1524-4725.2009.01284.x</w:t>
      </w:r>
    </w:p>
  </w:endnote>
  <w:endnote w:id="32">
    <w:p w:rsidR="001B711F" w:rsidRDefault="001B711F">
      <w:pPr>
        <w:pStyle w:val="EndnoteText"/>
      </w:pPr>
      <w:r>
        <w:rPr>
          <w:rStyle w:val="EndnoteReference"/>
        </w:rPr>
        <w:endnoteRef/>
      </w:r>
      <w:r>
        <w:t xml:space="preserve"> </w:t>
      </w:r>
      <w:proofErr w:type="spellStart"/>
      <w:proofErr w:type="gramStart"/>
      <w:r w:rsidRPr="0087524F">
        <w:t>Langendoen</w:t>
      </w:r>
      <w:proofErr w:type="spellEnd"/>
      <w:r w:rsidRPr="0087524F">
        <w:t xml:space="preserve"> SI, </w:t>
      </w:r>
      <w:proofErr w:type="spellStart"/>
      <w:r w:rsidRPr="0087524F">
        <w:t>Habbema</w:t>
      </w:r>
      <w:proofErr w:type="spellEnd"/>
      <w:r w:rsidRPr="0087524F">
        <w:t xml:space="preserve"> L, </w:t>
      </w:r>
      <w:proofErr w:type="spellStart"/>
      <w:r w:rsidRPr="0087524F">
        <w:t>Nijsten</w:t>
      </w:r>
      <w:proofErr w:type="spellEnd"/>
      <w:r w:rsidRPr="0087524F">
        <w:t xml:space="preserve"> TE, Neumann HA.</w:t>
      </w:r>
      <w:proofErr w:type="gramEnd"/>
      <w:r w:rsidRPr="0087524F">
        <w:t xml:space="preserve"> Lipoedema: from clinical presentation to therapy. </w:t>
      </w:r>
      <w:proofErr w:type="gramStart"/>
      <w:r w:rsidRPr="0087524F">
        <w:t>A review of the literature.</w:t>
      </w:r>
      <w:proofErr w:type="gramEnd"/>
      <w:r w:rsidRPr="0087524F">
        <w:t xml:space="preserve"> </w:t>
      </w:r>
      <w:proofErr w:type="gramStart"/>
      <w:r w:rsidRPr="0087524F">
        <w:t xml:space="preserve">Br J </w:t>
      </w:r>
      <w:proofErr w:type="spellStart"/>
      <w:r w:rsidRPr="0087524F">
        <w:t>Dermatol</w:t>
      </w:r>
      <w:proofErr w:type="spellEnd"/>
      <w:r w:rsidRPr="0087524F">
        <w:t>.</w:t>
      </w:r>
      <w:proofErr w:type="gramEnd"/>
      <w:r w:rsidRPr="0087524F">
        <w:t xml:space="preserve"> 2009</w:t>
      </w:r>
      <w:proofErr w:type="gramStart"/>
      <w:r w:rsidRPr="0087524F">
        <w:t>;161</w:t>
      </w:r>
      <w:proofErr w:type="gramEnd"/>
      <w:r w:rsidRPr="0087524F">
        <w:t>(5):980-986. doi:10.1111/j.1365-2133.2009.09413.x</w:t>
      </w:r>
    </w:p>
  </w:endnote>
  <w:endnote w:id="33">
    <w:p w:rsidR="001B711F" w:rsidRDefault="001B711F">
      <w:pPr>
        <w:pStyle w:val="EndnoteText"/>
      </w:pPr>
      <w:r>
        <w:rPr>
          <w:rStyle w:val="EndnoteReference"/>
        </w:rPr>
        <w:endnoteRef/>
      </w:r>
      <w:r>
        <w:t xml:space="preserve"> </w:t>
      </w:r>
      <w:proofErr w:type="spellStart"/>
      <w:proofErr w:type="gramStart"/>
      <w:r w:rsidRPr="00D40369">
        <w:t>Wollina</w:t>
      </w:r>
      <w:proofErr w:type="spellEnd"/>
      <w:r w:rsidRPr="00D40369">
        <w:t xml:space="preserve">, </w:t>
      </w:r>
      <w:proofErr w:type="spellStart"/>
      <w:r w:rsidRPr="00D40369">
        <w:t>Uwe</w:t>
      </w:r>
      <w:proofErr w:type="spellEnd"/>
      <w:r w:rsidRPr="00D40369">
        <w:t xml:space="preserve"> &amp; Goldman, Alberto &amp; </w:t>
      </w:r>
      <w:proofErr w:type="spellStart"/>
      <w:r w:rsidRPr="00D40369">
        <w:t>Heinig</w:t>
      </w:r>
      <w:proofErr w:type="spellEnd"/>
      <w:r w:rsidRPr="00D40369">
        <w:t>, Birgit.</w:t>
      </w:r>
      <w:proofErr w:type="gramEnd"/>
      <w:r w:rsidRPr="00D40369">
        <w:t xml:space="preserve"> </w:t>
      </w:r>
      <w:proofErr w:type="gramStart"/>
      <w:r w:rsidRPr="00D40369">
        <w:t xml:space="preserve">(2010). </w:t>
      </w:r>
      <w:proofErr w:type="spellStart"/>
      <w:r w:rsidRPr="00D40369">
        <w:t>Microcannular</w:t>
      </w:r>
      <w:proofErr w:type="spellEnd"/>
      <w:r w:rsidRPr="00D40369">
        <w:t xml:space="preserve"> tumescent liposuction in advanced lipedema and Dercum's disease.</w:t>
      </w:r>
      <w:proofErr w:type="gramEnd"/>
      <w:r w:rsidRPr="00D40369">
        <w:t xml:space="preserve"> </w:t>
      </w:r>
      <w:proofErr w:type="spellStart"/>
      <w:r w:rsidRPr="00D40369">
        <w:t>Giornale</w:t>
      </w:r>
      <w:proofErr w:type="spellEnd"/>
      <w:r w:rsidRPr="00D40369">
        <w:t xml:space="preserve"> </w:t>
      </w:r>
      <w:proofErr w:type="spellStart"/>
      <w:r w:rsidRPr="00D40369">
        <w:t>italiano</w:t>
      </w:r>
      <w:proofErr w:type="spellEnd"/>
      <w:r w:rsidRPr="00D40369">
        <w:t xml:space="preserve"> di </w:t>
      </w:r>
      <w:proofErr w:type="spellStart"/>
      <w:r w:rsidRPr="00D40369">
        <w:t>dermatologia</w:t>
      </w:r>
      <w:proofErr w:type="spellEnd"/>
      <w:r w:rsidRPr="00D40369">
        <w:t xml:space="preserve"> e </w:t>
      </w:r>
      <w:proofErr w:type="spellStart"/>
      <w:proofErr w:type="gramStart"/>
      <w:r w:rsidRPr="00D40369">
        <w:t>venereologia</w:t>
      </w:r>
      <w:proofErr w:type="spellEnd"/>
      <w:r w:rsidRPr="00D40369">
        <w:t xml:space="preserve"> :</w:t>
      </w:r>
      <w:proofErr w:type="gramEnd"/>
      <w:r w:rsidRPr="00D40369">
        <w:t xml:space="preserve"> </w:t>
      </w:r>
      <w:proofErr w:type="spellStart"/>
      <w:r w:rsidRPr="00D40369">
        <w:t>organo</w:t>
      </w:r>
      <w:proofErr w:type="spellEnd"/>
      <w:r w:rsidRPr="00D40369">
        <w:t xml:space="preserve"> </w:t>
      </w:r>
      <w:proofErr w:type="spellStart"/>
      <w:r w:rsidRPr="00D40369">
        <w:t>ufficiale</w:t>
      </w:r>
      <w:proofErr w:type="spellEnd"/>
      <w:r w:rsidRPr="00D40369">
        <w:t xml:space="preserve">, </w:t>
      </w:r>
      <w:proofErr w:type="spellStart"/>
      <w:r w:rsidRPr="00D40369">
        <w:t>Società</w:t>
      </w:r>
      <w:proofErr w:type="spellEnd"/>
      <w:r w:rsidRPr="00D40369">
        <w:t xml:space="preserve"> </w:t>
      </w:r>
      <w:proofErr w:type="spellStart"/>
      <w:r w:rsidRPr="00D40369">
        <w:t>italiana</w:t>
      </w:r>
      <w:proofErr w:type="spellEnd"/>
      <w:r w:rsidRPr="00D40369">
        <w:t xml:space="preserve"> di </w:t>
      </w:r>
      <w:proofErr w:type="spellStart"/>
      <w:r w:rsidRPr="00D40369">
        <w:t>dermatologia</w:t>
      </w:r>
      <w:proofErr w:type="spellEnd"/>
      <w:r w:rsidRPr="00D40369">
        <w:t xml:space="preserve"> e </w:t>
      </w:r>
      <w:proofErr w:type="spellStart"/>
      <w:r w:rsidRPr="00D40369">
        <w:t>sifilografia</w:t>
      </w:r>
      <w:proofErr w:type="spellEnd"/>
      <w:r w:rsidRPr="00D40369">
        <w:t>. 145. 151-9.</w:t>
      </w:r>
    </w:p>
  </w:endnote>
  <w:endnote w:id="34">
    <w:p w:rsidR="001B711F" w:rsidRDefault="001B711F">
      <w:pPr>
        <w:pStyle w:val="EndnoteText"/>
      </w:pPr>
      <w:r>
        <w:rPr>
          <w:rStyle w:val="EndnoteReference"/>
        </w:rPr>
        <w:endnoteRef/>
      </w:r>
      <w:r>
        <w:t xml:space="preserve"> </w:t>
      </w:r>
      <w:proofErr w:type="gramStart"/>
      <w:r w:rsidRPr="00B95270">
        <w:t>van</w:t>
      </w:r>
      <w:proofErr w:type="gramEnd"/>
      <w:r w:rsidRPr="00B95270">
        <w:t xml:space="preserve"> de Pas, C. B., Boonen, R. S., Stevens, S., </w:t>
      </w:r>
      <w:proofErr w:type="spellStart"/>
      <w:r w:rsidRPr="00B95270">
        <w:t>Willemsen</w:t>
      </w:r>
      <w:proofErr w:type="spellEnd"/>
      <w:r w:rsidRPr="00B95270">
        <w:t xml:space="preserve">, S., </w:t>
      </w:r>
      <w:proofErr w:type="spellStart"/>
      <w:r w:rsidRPr="00B95270">
        <w:t>Valkema</w:t>
      </w:r>
      <w:proofErr w:type="spellEnd"/>
      <w:r w:rsidRPr="00B95270">
        <w:t>, R., &amp; Neumann, M. (2020). Does tumescent liposuction damage the lymph vessels in lipoedema patients? Phlebology, 35(4), 231–236. https://doi.org/10.1177/0268355519885217</w:t>
      </w:r>
    </w:p>
  </w:endnote>
  <w:endnote w:id="35">
    <w:p w:rsidR="000A0FB1" w:rsidRDefault="000A0FB1" w:rsidP="000A0FB1">
      <w:pPr>
        <w:pStyle w:val="EndnoteText"/>
      </w:pPr>
      <w:r>
        <w:rPr>
          <w:rStyle w:val="EndnoteReference"/>
        </w:rPr>
        <w:endnoteRef/>
      </w:r>
      <w:r>
        <w:t xml:space="preserve"> </w:t>
      </w:r>
      <w:proofErr w:type="spellStart"/>
      <w:r w:rsidRPr="00A3266B">
        <w:t>Sandhofer</w:t>
      </w:r>
      <w:proofErr w:type="spellEnd"/>
      <w:r w:rsidRPr="00A3266B">
        <w:t xml:space="preserve"> M, </w:t>
      </w:r>
      <w:proofErr w:type="spellStart"/>
      <w:r w:rsidRPr="00A3266B">
        <w:t>Hanke</w:t>
      </w:r>
      <w:proofErr w:type="spellEnd"/>
      <w:r w:rsidRPr="00A3266B">
        <w:t xml:space="preserve"> CW, </w:t>
      </w:r>
      <w:proofErr w:type="spellStart"/>
      <w:r w:rsidRPr="00A3266B">
        <w:t>Habbema</w:t>
      </w:r>
      <w:proofErr w:type="spellEnd"/>
      <w:r w:rsidRPr="00A3266B">
        <w:t xml:space="preserve"> L, et al. Prevention of Progression of Lipedema With Liposuction Using Tumescent Local Anesthesia: Results of an International Consensus Conference. </w:t>
      </w:r>
      <w:proofErr w:type="spellStart"/>
      <w:r w:rsidRPr="00A3266B">
        <w:t>Dermatol</w:t>
      </w:r>
      <w:proofErr w:type="spellEnd"/>
      <w:r w:rsidRPr="00A3266B">
        <w:t xml:space="preserve"> Surg. 2020</w:t>
      </w:r>
      <w:proofErr w:type="gramStart"/>
      <w:r w:rsidRPr="00A3266B">
        <w:t>;46</w:t>
      </w:r>
      <w:proofErr w:type="gramEnd"/>
      <w:r w:rsidRPr="00A3266B">
        <w:t>(2):220-228. doi:10.1097/DSS.0000000000002019</w:t>
      </w:r>
    </w:p>
  </w:endnote>
  <w:endnote w:id="36">
    <w:p w:rsidR="001B711F" w:rsidRDefault="001B711F">
      <w:pPr>
        <w:pStyle w:val="EndnoteText"/>
      </w:pPr>
      <w:r>
        <w:rPr>
          <w:rStyle w:val="EndnoteReference"/>
        </w:rPr>
        <w:endnoteRef/>
      </w:r>
      <w:r>
        <w:t xml:space="preserve"> </w:t>
      </w:r>
      <w:proofErr w:type="spellStart"/>
      <w:r w:rsidRPr="00A3266B">
        <w:t>Giacomo</w:t>
      </w:r>
      <w:proofErr w:type="spellEnd"/>
      <w:r w:rsidRPr="00A3266B">
        <w:t xml:space="preserve"> </w:t>
      </w:r>
      <w:proofErr w:type="spellStart"/>
      <w:r w:rsidRPr="00A3266B">
        <w:t>Buso</w:t>
      </w:r>
      <w:proofErr w:type="spellEnd"/>
      <w:r w:rsidRPr="00A3266B">
        <w:t xml:space="preserve">, Michele </w:t>
      </w:r>
      <w:proofErr w:type="spellStart"/>
      <w:r w:rsidRPr="00A3266B">
        <w:t>Depairon</w:t>
      </w:r>
      <w:proofErr w:type="spellEnd"/>
      <w:r w:rsidRPr="00A3266B">
        <w:t xml:space="preserve">, Didier </w:t>
      </w:r>
      <w:proofErr w:type="spellStart"/>
      <w:r w:rsidRPr="00A3266B">
        <w:t>Tomson</w:t>
      </w:r>
      <w:proofErr w:type="spellEnd"/>
      <w:r w:rsidRPr="00A3266B">
        <w:t xml:space="preserve">, </w:t>
      </w:r>
      <w:proofErr w:type="spellStart"/>
      <w:r w:rsidRPr="00A3266B">
        <w:t>Wassim</w:t>
      </w:r>
      <w:proofErr w:type="spellEnd"/>
      <w:r w:rsidRPr="00A3266B">
        <w:t xml:space="preserve"> </w:t>
      </w:r>
      <w:proofErr w:type="spellStart"/>
      <w:r w:rsidRPr="00A3266B">
        <w:t>Raffoul</w:t>
      </w:r>
      <w:proofErr w:type="spellEnd"/>
      <w:r w:rsidRPr="00A3266B">
        <w:t xml:space="preserve">, Roberto </w:t>
      </w:r>
      <w:proofErr w:type="spellStart"/>
      <w:r w:rsidRPr="00A3266B">
        <w:t>Vettor</w:t>
      </w:r>
      <w:proofErr w:type="spellEnd"/>
      <w:r w:rsidRPr="00A3266B">
        <w:t xml:space="preserve"> and Lucia </w:t>
      </w:r>
      <w:proofErr w:type="spellStart"/>
      <w:r w:rsidRPr="00A3266B">
        <w:t>Mazzolai</w:t>
      </w:r>
      <w:proofErr w:type="spellEnd"/>
      <w:r w:rsidRPr="00A3266B">
        <w:t>, Wiley Online Library Obesity, 27, 10, (1567-1576), (2019).</w:t>
      </w:r>
    </w:p>
  </w:endnote>
  <w:endnote w:id="37">
    <w:p w:rsidR="001B711F" w:rsidRDefault="001B711F">
      <w:pPr>
        <w:pStyle w:val="EndnoteText"/>
      </w:pPr>
      <w:r>
        <w:rPr>
          <w:rStyle w:val="EndnoteReference"/>
        </w:rPr>
        <w:endnoteRef/>
      </w:r>
      <w:r>
        <w:t xml:space="preserve"> </w:t>
      </w:r>
      <w:proofErr w:type="spellStart"/>
      <w:r w:rsidRPr="002C3B3E">
        <w:t>Leopoldo</w:t>
      </w:r>
      <w:proofErr w:type="spellEnd"/>
      <w:r w:rsidRPr="002C3B3E">
        <w:t xml:space="preserve"> </w:t>
      </w:r>
      <w:proofErr w:type="spellStart"/>
      <w:r w:rsidRPr="002C3B3E">
        <w:t>Cobos</w:t>
      </w:r>
      <w:proofErr w:type="spellEnd"/>
      <w:r w:rsidRPr="002C3B3E">
        <w:t xml:space="preserve">, MD, Karen </w:t>
      </w:r>
      <w:proofErr w:type="spellStart"/>
      <w:r w:rsidRPr="002C3B3E">
        <w:t>Herbst</w:t>
      </w:r>
      <w:proofErr w:type="spellEnd"/>
      <w:r w:rsidRPr="002C3B3E">
        <w:t xml:space="preserve">, PhD, MD, Christopher </w:t>
      </w:r>
      <w:proofErr w:type="spellStart"/>
      <w:r w:rsidRPr="002C3B3E">
        <w:t>Ussery</w:t>
      </w:r>
      <w:proofErr w:type="spellEnd"/>
      <w:r w:rsidRPr="002C3B3E">
        <w:t>, MS, CSCS, MON-116 Liposuction for Lipedema (Persistent Fat) in the US Improves Quality of Life, Journal of the Endocrine Society, Volume 3, Issue Supplement_1, April-May 2019, MON–116,</w:t>
      </w:r>
    </w:p>
  </w:endnote>
  <w:endnote w:id="38">
    <w:p w:rsidR="001B711F" w:rsidRDefault="001B711F">
      <w:pPr>
        <w:pStyle w:val="EndnoteText"/>
      </w:pPr>
      <w:r>
        <w:rPr>
          <w:rStyle w:val="EndnoteReference"/>
        </w:rPr>
        <w:endnoteRef/>
      </w:r>
      <w:r>
        <w:t xml:space="preserve"> </w:t>
      </w:r>
      <w:r w:rsidRPr="00A3266B">
        <w:t xml:space="preserve">Warren AG, </w:t>
      </w:r>
      <w:proofErr w:type="spellStart"/>
      <w:r w:rsidRPr="00A3266B">
        <w:t>Janz</w:t>
      </w:r>
      <w:proofErr w:type="spellEnd"/>
      <w:r w:rsidRPr="00A3266B">
        <w:t xml:space="preserve"> BA, </w:t>
      </w:r>
      <w:proofErr w:type="spellStart"/>
      <w:r w:rsidRPr="00A3266B">
        <w:t>Borud</w:t>
      </w:r>
      <w:proofErr w:type="spellEnd"/>
      <w:r w:rsidRPr="00A3266B">
        <w:t xml:space="preserve"> LJ, </w:t>
      </w:r>
      <w:proofErr w:type="spellStart"/>
      <w:r w:rsidRPr="00A3266B">
        <w:t>Slavin</w:t>
      </w:r>
      <w:proofErr w:type="spellEnd"/>
      <w:r w:rsidRPr="00A3266B">
        <w:t xml:space="preserve"> SA. </w:t>
      </w:r>
      <w:proofErr w:type="gramStart"/>
      <w:r w:rsidRPr="00A3266B">
        <w:t>Evaluation and management of the fat leg syndrome.</w:t>
      </w:r>
      <w:proofErr w:type="gramEnd"/>
      <w:r w:rsidRPr="00A3266B">
        <w:t xml:space="preserve"> </w:t>
      </w:r>
      <w:proofErr w:type="spellStart"/>
      <w:r w:rsidRPr="00A3266B">
        <w:t>Plast</w:t>
      </w:r>
      <w:proofErr w:type="spellEnd"/>
      <w:r w:rsidRPr="00A3266B">
        <w:t xml:space="preserve"> </w:t>
      </w:r>
      <w:proofErr w:type="spellStart"/>
      <w:r w:rsidRPr="00A3266B">
        <w:t>Reconstr</w:t>
      </w:r>
      <w:proofErr w:type="spellEnd"/>
      <w:r w:rsidRPr="00A3266B">
        <w:t xml:space="preserve"> </w:t>
      </w:r>
      <w:proofErr w:type="spellStart"/>
      <w:r w:rsidRPr="00A3266B">
        <w:t>Surg</w:t>
      </w:r>
      <w:proofErr w:type="spellEnd"/>
      <w:r w:rsidRPr="00A3266B">
        <w:t xml:space="preserve"> 2007; 119: 9e</w:t>
      </w:r>
      <w:r w:rsidRPr="00A3266B">
        <w:rPr>
          <w:rFonts w:ascii="Cambria Math" w:hAnsi="Cambria Math" w:cs="Cambria Math"/>
        </w:rPr>
        <w:t>‐</w:t>
      </w:r>
      <w:r w:rsidRPr="00A3266B">
        <w:t xml:space="preserve"> 15e.</w:t>
      </w:r>
    </w:p>
  </w:endnote>
  <w:endnote w:id="39">
    <w:p w:rsidR="001B711F" w:rsidRDefault="001B711F">
      <w:pPr>
        <w:pStyle w:val="EndnoteText"/>
      </w:pPr>
      <w:r>
        <w:rPr>
          <w:rStyle w:val="EndnoteReference"/>
        </w:rPr>
        <w:endnoteRef/>
      </w:r>
      <w:r>
        <w:t xml:space="preserve"> </w:t>
      </w:r>
      <w:proofErr w:type="spellStart"/>
      <w:r w:rsidRPr="00A3266B">
        <w:t>Schmeller</w:t>
      </w:r>
      <w:proofErr w:type="spellEnd"/>
      <w:r w:rsidRPr="00A3266B">
        <w:t xml:space="preserve"> W, </w:t>
      </w:r>
      <w:proofErr w:type="spellStart"/>
      <w:r w:rsidRPr="00A3266B">
        <w:t>Hueppe</w:t>
      </w:r>
      <w:proofErr w:type="spellEnd"/>
      <w:r w:rsidRPr="00A3266B">
        <w:t xml:space="preserve"> M, Meier</w:t>
      </w:r>
      <w:r w:rsidRPr="00A3266B">
        <w:rPr>
          <w:rFonts w:ascii="Cambria Math" w:hAnsi="Cambria Math" w:cs="Cambria Math"/>
        </w:rPr>
        <w:t>‐</w:t>
      </w:r>
      <w:proofErr w:type="spellStart"/>
      <w:r w:rsidRPr="00A3266B">
        <w:t>Vollrath</w:t>
      </w:r>
      <w:proofErr w:type="spellEnd"/>
      <w:r w:rsidRPr="00A3266B">
        <w:t xml:space="preserve"> I. Tumescent liposuction in lipoedema yields good long</w:t>
      </w:r>
      <w:r w:rsidRPr="00A3266B">
        <w:rPr>
          <w:rFonts w:ascii="Cambria Math" w:hAnsi="Cambria Math" w:cs="Cambria Math"/>
        </w:rPr>
        <w:t>‐</w:t>
      </w:r>
      <w:r w:rsidRPr="00A3266B">
        <w:t xml:space="preserve">term results. Br J </w:t>
      </w:r>
      <w:proofErr w:type="spellStart"/>
      <w:r w:rsidRPr="00A3266B">
        <w:t>Dermatol</w:t>
      </w:r>
      <w:proofErr w:type="spellEnd"/>
      <w:r w:rsidRPr="00A3266B">
        <w:t xml:space="preserve"> 2012; 166: 161</w:t>
      </w:r>
      <w:r w:rsidRPr="00A3266B">
        <w:rPr>
          <w:rFonts w:ascii="Cambria Math" w:hAnsi="Cambria Math" w:cs="Cambria Math"/>
        </w:rPr>
        <w:t>‐</w:t>
      </w:r>
      <w:r w:rsidRPr="00A3266B">
        <w:t xml:space="preserve"> 168.</w:t>
      </w:r>
    </w:p>
  </w:endnote>
  <w:endnote w:id="40">
    <w:p w:rsidR="001B711F" w:rsidRDefault="001B711F">
      <w:pPr>
        <w:pStyle w:val="EndnoteText"/>
      </w:pPr>
      <w:r>
        <w:rPr>
          <w:rStyle w:val="EndnoteReference"/>
        </w:rPr>
        <w:endnoteRef/>
      </w:r>
      <w:r>
        <w:t xml:space="preserve"> </w:t>
      </w:r>
      <w:r w:rsidRPr="00A3266B">
        <w:t xml:space="preserve">Stutz JJ, </w:t>
      </w:r>
      <w:proofErr w:type="spellStart"/>
      <w:r w:rsidRPr="00A3266B">
        <w:t>Krahl</w:t>
      </w:r>
      <w:proofErr w:type="spellEnd"/>
      <w:r w:rsidRPr="00A3266B">
        <w:t xml:space="preserve"> D. Water jet</w:t>
      </w:r>
      <w:r w:rsidRPr="00A3266B">
        <w:rPr>
          <w:rFonts w:ascii="Cambria Math" w:hAnsi="Cambria Math" w:cs="Cambria Math"/>
        </w:rPr>
        <w:t>‐</w:t>
      </w:r>
      <w:r w:rsidRPr="00A3266B">
        <w:t xml:space="preserve">assisted liposuction for patients with </w:t>
      </w:r>
      <w:proofErr w:type="spellStart"/>
      <w:r w:rsidRPr="00A3266B">
        <w:t>lipoedema</w:t>
      </w:r>
      <w:proofErr w:type="spellEnd"/>
      <w:r w:rsidRPr="00A3266B">
        <w:t xml:space="preserve">: histologic and </w:t>
      </w:r>
      <w:proofErr w:type="spellStart"/>
      <w:r w:rsidRPr="00A3266B">
        <w:t>immunohistologic</w:t>
      </w:r>
      <w:proofErr w:type="spellEnd"/>
      <w:r w:rsidRPr="00A3266B">
        <w:t xml:space="preserve"> analysis of the aspirates of 30 lipoedema patients. Aesthetic </w:t>
      </w:r>
      <w:proofErr w:type="spellStart"/>
      <w:r w:rsidRPr="00A3266B">
        <w:t>Plast</w:t>
      </w:r>
      <w:proofErr w:type="spellEnd"/>
      <w:r w:rsidRPr="00A3266B">
        <w:t xml:space="preserve"> </w:t>
      </w:r>
      <w:proofErr w:type="spellStart"/>
      <w:r w:rsidRPr="00A3266B">
        <w:t>Surg</w:t>
      </w:r>
      <w:proofErr w:type="spellEnd"/>
      <w:r w:rsidRPr="00A3266B">
        <w:t xml:space="preserve"> 2009; 33: 153</w:t>
      </w:r>
      <w:r w:rsidRPr="00A3266B">
        <w:rPr>
          <w:rFonts w:ascii="Cambria Math" w:hAnsi="Cambria Math" w:cs="Cambria Math"/>
        </w:rPr>
        <w:t>‐</w:t>
      </w:r>
      <w:r w:rsidRPr="00A3266B">
        <w:t xml:space="preserve"> 162.</w:t>
      </w:r>
    </w:p>
  </w:endnote>
  <w:endnote w:id="41">
    <w:p w:rsidR="001B711F" w:rsidRDefault="001B711F">
      <w:pPr>
        <w:pStyle w:val="EndnoteText"/>
      </w:pPr>
      <w:r>
        <w:rPr>
          <w:rStyle w:val="EndnoteReference"/>
        </w:rPr>
        <w:endnoteRef/>
      </w:r>
      <w:r>
        <w:t xml:space="preserve"> </w:t>
      </w:r>
      <w:r w:rsidRPr="007760FF">
        <w:t xml:space="preserve">Baumgartner A, </w:t>
      </w:r>
      <w:proofErr w:type="spellStart"/>
      <w:r w:rsidRPr="007760FF">
        <w:t>Hueppe</w:t>
      </w:r>
      <w:proofErr w:type="spellEnd"/>
      <w:r w:rsidRPr="007760FF">
        <w:t xml:space="preserve"> M, </w:t>
      </w:r>
      <w:proofErr w:type="spellStart"/>
      <w:r w:rsidRPr="007760FF">
        <w:t>Schmeller</w:t>
      </w:r>
      <w:proofErr w:type="spellEnd"/>
      <w:r w:rsidRPr="007760FF">
        <w:t xml:space="preserve"> W. Long</w:t>
      </w:r>
      <w:r w:rsidRPr="007760FF">
        <w:rPr>
          <w:rFonts w:ascii="Cambria Math" w:hAnsi="Cambria Math" w:cs="Cambria Math"/>
        </w:rPr>
        <w:t>‐</w:t>
      </w:r>
      <w:r w:rsidRPr="007760FF">
        <w:t>term benefit of liposuction in patients with lipoedema: a follow</w:t>
      </w:r>
      <w:r w:rsidRPr="007760FF">
        <w:rPr>
          <w:rFonts w:ascii="Cambria Math" w:hAnsi="Cambria Math" w:cs="Cambria Math"/>
        </w:rPr>
        <w:t>‐</w:t>
      </w:r>
      <w:r w:rsidRPr="007760FF">
        <w:t xml:space="preserve">up study after an average of 4 and 8 years. Br J </w:t>
      </w:r>
      <w:proofErr w:type="spellStart"/>
      <w:r w:rsidRPr="007760FF">
        <w:t>Dermatol</w:t>
      </w:r>
      <w:proofErr w:type="spellEnd"/>
      <w:r w:rsidRPr="007760FF">
        <w:t xml:space="preserve"> 2016; 174: 1061</w:t>
      </w:r>
      <w:r w:rsidRPr="007760FF">
        <w:rPr>
          <w:rFonts w:ascii="Cambria Math" w:hAnsi="Cambria Math" w:cs="Cambria Math"/>
        </w:rPr>
        <w:t>‐</w:t>
      </w:r>
      <w:r w:rsidRPr="007760FF">
        <w:t xml:space="preserve"> 1067.</w:t>
      </w:r>
    </w:p>
  </w:endnote>
  <w:endnote w:id="42">
    <w:p w:rsidR="001B711F" w:rsidRDefault="001B711F">
      <w:pPr>
        <w:pStyle w:val="EndnoteText"/>
      </w:pPr>
      <w:r>
        <w:rPr>
          <w:rStyle w:val="EndnoteReference"/>
        </w:rPr>
        <w:endnoteRef/>
      </w:r>
      <w:r>
        <w:t xml:space="preserve"> </w:t>
      </w:r>
      <w:proofErr w:type="spellStart"/>
      <w:r w:rsidRPr="007760FF">
        <w:t>Peled</w:t>
      </w:r>
      <w:proofErr w:type="spellEnd"/>
      <w:r w:rsidRPr="007760FF">
        <w:t xml:space="preserve"> AW, </w:t>
      </w:r>
      <w:proofErr w:type="spellStart"/>
      <w:r w:rsidRPr="007760FF">
        <w:t>Slavin</w:t>
      </w:r>
      <w:proofErr w:type="spellEnd"/>
      <w:r w:rsidRPr="007760FF">
        <w:t xml:space="preserve"> SA, </w:t>
      </w:r>
      <w:proofErr w:type="spellStart"/>
      <w:r w:rsidRPr="007760FF">
        <w:t>Brorson</w:t>
      </w:r>
      <w:proofErr w:type="spellEnd"/>
      <w:r w:rsidRPr="007760FF">
        <w:t xml:space="preserve"> H. Long</w:t>
      </w:r>
      <w:r w:rsidRPr="007760FF">
        <w:rPr>
          <w:rFonts w:ascii="Cambria Math" w:hAnsi="Cambria Math" w:cs="Cambria Math"/>
        </w:rPr>
        <w:t>‐</w:t>
      </w:r>
      <w:r w:rsidRPr="007760FF">
        <w:t xml:space="preserve">term outcome after surgical treatment of lipedema. Ann </w:t>
      </w:r>
      <w:proofErr w:type="spellStart"/>
      <w:r w:rsidRPr="007760FF">
        <w:t>Plast</w:t>
      </w:r>
      <w:proofErr w:type="spellEnd"/>
      <w:r w:rsidRPr="007760FF">
        <w:t xml:space="preserve"> </w:t>
      </w:r>
      <w:proofErr w:type="spellStart"/>
      <w:r w:rsidRPr="007760FF">
        <w:t>Surg</w:t>
      </w:r>
      <w:proofErr w:type="spellEnd"/>
      <w:r w:rsidRPr="007760FF">
        <w:t xml:space="preserve"> 2012; 68: 303</w:t>
      </w:r>
      <w:r w:rsidRPr="007760FF">
        <w:rPr>
          <w:rFonts w:ascii="Cambria Math" w:hAnsi="Cambria Math" w:cs="Cambria Math"/>
        </w:rPr>
        <w:t>‐</w:t>
      </w:r>
      <w:r w:rsidRPr="007760FF">
        <w:t xml:space="preserve"> 307.</w:t>
      </w:r>
    </w:p>
  </w:endnote>
  <w:endnote w:id="43">
    <w:p w:rsidR="00070B98" w:rsidRDefault="00070B98" w:rsidP="00070B98">
      <w:pPr>
        <w:pStyle w:val="EndnoteText"/>
      </w:pPr>
      <w:r>
        <w:rPr>
          <w:rStyle w:val="EndnoteReference"/>
        </w:rPr>
        <w:endnoteRef/>
      </w:r>
      <w:r>
        <w:t xml:space="preserve"> </w:t>
      </w:r>
      <w:proofErr w:type="spellStart"/>
      <w:r w:rsidRPr="004C443F">
        <w:t>Schaverien</w:t>
      </w:r>
      <w:proofErr w:type="spellEnd"/>
      <w:r w:rsidRPr="004C443F">
        <w:t xml:space="preserve"> MV, </w:t>
      </w:r>
      <w:proofErr w:type="spellStart"/>
      <w:r w:rsidRPr="004C443F">
        <w:t>Munnoch</w:t>
      </w:r>
      <w:proofErr w:type="spellEnd"/>
      <w:r w:rsidRPr="004C443F">
        <w:t xml:space="preserve"> DA, </w:t>
      </w:r>
      <w:proofErr w:type="spellStart"/>
      <w:r w:rsidRPr="004C443F">
        <w:t>Brorson</w:t>
      </w:r>
      <w:proofErr w:type="spellEnd"/>
      <w:r w:rsidRPr="004C443F">
        <w:t xml:space="preserve"> H. Liposuction Treatment of Lymphedema. </w:t>
      </w:r>
      <w:proofErr w:type="spellStart"/>
      <w:r w:rsidRPr="004C443F">
        <w:t>Semin</w:t>
      </w:r>
      <w:proofErr w:type="spellEnd"/>
      <w:r w:rsidRPr="004C443F">
        <w:t xml:space="preserve"> </w:t>
      </w:r>
      <w:proofErr w:type="spellStart"/>
      <w:r w:rsidRPr="004C443F">
        <w:t>Plast</w:t>
      </w:r>
      <w:proofErr w:type="spellEnd"/>
      <w:r w:rsidRPr="004C443F">
        <w:t xml:space="preserve"> Surg. 2018</w:t>
      </w:r>
      <w:proofErr w:type="gramStart"/>
      <w:r w:rsidRPr="004C443F">
        <w:t>;32</w:t>
      </w:r>
      <w:proofErr w:type="gramEnd"/>
      <w:r w:rsidRPr="004C443F">
        <w:t xml:space="preserve">(1):42-47. </w:t>
      </w:r>
      <w:proofErr w:type="spellStart"/>
      <w:proofErr w:type="gramStart"/>
      <w:r w:rsidRPr="004C443F">
        <w:t>doi</w:t>
      </w:r>
      <w:proofErr w:type="spellEnd"/>
      <w:proofErr w:type="gramEnd"/>
      <w:r w:rsidRPr="004C443F">
        <w:t xml:space="preserve">: 10.1055/s-0038-1635116. </w:t>
      </w:r>
      <w:proofErr w:type="spellStart"/>
      <w:proofErr w:type="gramStart"/>
      <w:r w:rsidRPr="004C443F">
        <w:t>Epub</w:t>
      </w:r>
      <w:proofErr w:type="spellEnd"/>
      <w:r w:rsidRPr="004C443F">
        <w:t xml:space="preserve"> 1632018 Apr 1635119.</w:t>
      </w:r>
      <w:proofErr w:type="gramEnd"/>
    </w:p>
  </w:endnote>
  <w:endnote w:id="44">
    <w:p w:rsidR="00070B98" w:rsidRDefault="00070B98" w:rsidP="00070B98">
      <w:pPr>
        <w:pStyle w:val="EndnoteText"/>
      </w:pPr>
      <w:r>
        <w:rPr>
          <w:rStyle w:val="EndnoteReference"/>
        </w:rPr>
        <w:endnoteRef/>
      </w:r>
      <w:r>
        <w:t xml:space="preserve"> </w:t>
      </w:r>
      <w:proofErr w:type="spellStart"/>
      <w:r w:rsidRPr="004C443F">
        <w:t>Campisi</w:t>
      </w:r>
      <w:proofErr w:type="spellEnd"/>
      <w:r w:rsidRPr="004C443F">
        <w:t xml:space="preserve"> CC, Ryan M, </w:t>
      </w:r>
      <w:proofErr w:type="spellStart"/>
      <w:r w:rsidRPr="004C443F">
        <w:t>Boccardo</w:t>
      </w:r>
      <w:proofErr w:type="spellEnd"/>
      <w:r w:rsidRPr="004C443F">
        <w:t xml:space="preserve"> F, </w:t>
      </w:r>
      <w:proofErr w:type="spellStart"/>
      <w:r w:rsidRPr="004C443F">
        <w:t>Campisi</w:t>
      </w:r>
      <w:proofErr w:type="spellEnd"/>
      <w:r w:rsidRPr="004C443F">
        <w:t xml:space="preserve"> C. Fibro-</w:t>
      </w:r>
      <w:proofErr w:type="spellStart"/>
      <w:r w:rsidRPr="004C443F">
        <w:t>Lipo</w:t>
      </w:r>
      <w:proofErr w:type="spellEnd"/>
      <w:r w:rsidRPr="004C443F">
        <w:t xml:space="preserve">-Lymph-Aspiration With a Lymph Vessel Sparing Procedure to Treat Advanced Lymphedema After Multiple Lymphatic-Venous Anastomoses: The Complete Treatment Protocol. Ann </w:t>
      </w:r>
      <w:proofErr w:type="spellStart"/>
      <w:r w:rsidRPr="004C443F">
        <w:t>Plast</w:t>
      </w:r>
      <w:proofErr w:type="spellEnd"/>
      <w:r w:rsidRPr="004C443F">
        <w:t xml:space="preserve"> Surg. 2017</w:t>
      </w:r>
      <w:proofErr w:type="gramStart"/>
      <w:r w:rsidRPr="004C443F">
        <w:t>;78</w:t>
      </w:r>
      <w:proofErr w:type="gramEnd"/>
      <w:r w:rsidRPr="004C443F">
        <w:t xml:space="preserve">(2):184-190. </w:t>
      </w:r>
      <w:proofErr w:type="spellStart"/>
      <w:proofErr w:type="gramStart"/>
      <w:r w:rsidRPr="004C443F">
        <w:t>doi</w:t>
      </w:r>
      <w:proofErr w:type="spellEnd"/>
      <w:proofErr w:type="gramEnd"/>
      <w:r w:rsidRPr="004C443F">
        <w:t>: 110.1097/SAP.0000000000000853.</w:t>
      </w:r>
    </w:p>
  </w:endnote>
  <w:endnote w:id="45">
    <w:p w:rsidR="00070B98" w:rsidRDefault="00070B98" w:rsidP="00070B98">
      <w:pPr>
        <w:pStyle w:val="EndnoteText"/>
      </w:pPr>
      <w:r>
        <w:rPr>
          <w:rStyle w:val="EndnoteReference"/>
        </w:rPr>
        <w:endnoteRef/>
      </w:r>
      <w:r>
        <w:t xml:space="preserve"> </w:t>
      </w:r>
      <w:proofErr w:type="spellStart"/>
      <w:proofErr w:type="gramStart"/>
      <w:r w:rsidRPr="004C443F">
        <w:t>Brorson</w:t>
      </w:r>
      <w:proofErr w:type="spellEnd"/>
      <w:r w:rsidRPr="004C443F">
        <w:t xml:space="preserve"> H. Liposuction in arm lymphedema treatment.</w:t>
      </w:r>
      <w:proofErr w:type="gramEnd"/>
      <w:r w:rsidRPr="004C443F">
        <w:t xml:space="preserve"> </w:t>
      </w:r>
      <w:proofErr w:type="spellStart"/>
      <w:r w:rsidRPr="004C443F">
        <w:t>Scand</w:t>
      </w:r>
      <w:proofErr w:type="spellEnd"/>
      <w:r w:rsidRPr="004C443F">
        <w:t xml:space="preserve"> J Surg. 2003</w:t>
      </w:r>
      <w:proofErr w:type="gramStart"/>
      <w:r w:rsidRPr="004C443F">
        <w:t>;92</w:t>
      </w:r>
      <w:proofErr w:type="gramEnd"/>
      <w:r w:rsidRPr="004C443F">
        <w:t>(4):287-295.</w:t>
      </w:r>
    </w:p>
  </w:endnote>
  <w:endnote w:id="46">
    <w:p w:rsidR="00070B98" w:rsidRDefault="00070B98" w:rsidP="00070B98">
      <w:pPr>
        <w:pStyle w:val="EndnoteText"/>
      </w:pPr>
      <w:r>
        <w:rPr>
          <w:rStyle w:val="EndnoteReference"/>
        </w:rPr>
        <w:endnoteRef/>
      </w:r>
      <w:r>
        <w:t xml:space="preserve"> </w:t>
      </w:r>
      <w:r w:rsidRPr="007718B3">
        <w:t>http://www.lymphologa.de/media/filer_public/ea/d6/ead6cc2a-bf05-44d6-a25b-fe607a2c9cd4/gefaesschirurgie-2009.pdf</w:t>
      </w:r>
    </w:p>
  </w:endnote>
  <w:endnote w:id="47">
    <w:p w:rsidR="00070B98" w:rsidRDefault="00070B98" w:rsidP="00070B98">
      <w:pPr>
        <w:pStyle w:val="EndnoteText"/>
      </w:pPr>
      <w:r>
        <w:rPr>
          <w:rStyle w:val="EndnoteReference"/>
        </w:rPr>
        <w:endnoteRef/>
      </w:r>
      <w:r>
        <w:t xml:space="preserve"> </w:t>
      </w:r>
      <w:proofErr w:type="spellStart"/>
      <w:r w:rsidRPr="004C443F">
        <w:t>Schmeller</w:t>
      </w:r>
      <w:proofErr w:type="spellEnd"/>
      <w:r w:rsidRPr="004C443F">
        <w:t xml:space="preserve"> W, Meier-</w:t>
      </w:r>
      <w:proofErr w:type="spellStart"/>
      <w:r w:rsidRPr="004C443F">
        <w:t>Vollrath</w:t>
      </w:r>
      <w:proofErr w:type="spellEnd"/>
      <w:r w:rsidRPr="004C443F">
        <w:t xml:space="preserve"> I.; Tumescent liposuction: a new and successful therapy for </w:t>
      </w:r>
      <w:proofErr w:type="gramStart"/>
      <w:r w:rsidRPr="004C443F">
        <w:t>lipedema.;</w:t>
      </w:r>
      <w:proofErr w:type="gramEnd"/>
      <w:r w:rsidRPr="004C443F">
        <w:t xml:space="preserve"> J </w:t>
      </w:r>
      <w:proofErr w:type="spellStart"/>
      <w:r w:rsidRPr="004C443F">
        <w:t>Cutan</w:t>
      </w:r>
      <w:proofErr w:type="spellEnd"/>
      <w:r w:rsidRPr="004C443F">
        <w:t xml:space="preserve"> Med Surg.; 2006; Jan-Feb;10(1):7-10.</w:t>
      </w:r>
    </w:p>
  </w:endnote>
  <w:endnote w:id="48">
    <w:p w:rsidR="00070B98" w:rsidRDefault="00070B98" w:rsidP="00070B98">
      <w:pPr>
        <w:pStyle w:val="EndnoteText"/>
      </w:pPr>
      <w:r>
        <w:rPr>
          <w:rStyle w:val="EndnoteReference"/>
        </w:rPr>
        <w:endnoteRef/>
      </w:r>
      <w:r>
        <w:t xml:space="preserve"> </w:t>
      </w:r>
      <w:proofErr w:type="spellStart"/>
      <w:r w:rsidRPr="00D8556D">
        <w:t>Rapprich</w:t>
      </w:r>
      <w:proofErr w:type="spellEnd"/>
      <w:r w:rsidRPr="00D8556D">
        <w:t xml:space="preserve"> S, </w:t>
      </w:r>
      <w:proofErr w:type="spellStart"/>
      <w:r w:rsidRPr="00D8556D">
        <w:t>Dingler</w:t>
      </w:r>
      <w:proofErr w:type="spellEnd"/>
      <w:r w:rsidRPr="00D8556D">
        <w:t xml:space="preserve"> A, </w:t>
      </w:r>
      <w:proofErr w:type="spellStart"/>
      <w:r w:rsidRPr="00D8556D">
        <w:t>Podda</w:t>
      </w:r>
      <w:proofErr w:type="spellEnd"/>
      <w:r w:rsidRPr="00D8556D">
        <w:t xml:space="preserve"> M.; Liposuction is an effective treatment for lipedema-results of a study with 25 </w:t>
      </w:r>
      <w:proofErr w:type="gramStart"/>
      <w:r w:rsidRPr="00D8556D">
        <w:t>patients.;</w:t>
      </w:r>
      <w:proofErr w:type="gramEnd"/>
      <w:r w:rsidRPr="00D8556D">
        <w:t xml:space="preserve"> J </w:t>
      </w:r>
      <w:proofErr w:type="spellStart"/>
      <w:r w:rsidRPr="00D8556D">
        <w:t>Dtsch</w:t>
      </w:r>
      <w:proofErr w:type="spellEnd"/>
      <w:r w:rsidRPr="00D8556D">
        <w:t xml:space="preserve"> </w:t>
      </w:r>
      <w:proofErr w:type="spellStart"/>
      <w:r w:rsidRPr="00D8556D">
        <w:t>Dermatol</w:t>
      </w:r>
      <w:proofErr w:type="spellEnd"/>
      <w:r w:rsidRPr="00D8556D">
        <w:t xml:space="preserve"> </w:t>
      </w:r>
      <w:proofErr w:type="spellStart"/>
      <w:r w:rsidRPr="00D8556D">
        <w:t>Ges</w:t>
      </w:r>
      <w:proofErr w:type="spellEnd"/>
      <w:r w:rsidRPr="00D8556D">
        <w:t>.; 2011; Jan;9(1):33-40.</w:t>
      </w:r>
    </w:p>
  </w:endnote>
  <w:endnote w:id="49">
    <w:p w:rsidR="00070B98" w:rsidRDefault="00070B98" w:rsidP="00070B98">
      <w:pPr>
        <w:pStyle w:val="EndnoteText"/>
      </w:pPr>
      <w:r>
        <w:rPr>
          <w:rStyle w:val="EndnoteReference"/>
        </w:rPr>
        <w:endnoteRef/>
      </w:r>
      <w:r>
        <w:t xml:space="preserve"> </w:t>
      </w:r>
      <w:r w:rsidRPr="00D8556D">
        <w:t xml:space="preserve">Warren </w:t>
      </w:r>
      <w:proofErr w:type="spellStart"/>
      <w:r w:rsidRPr="00D8556D">
        <w:t>Peled</w:t>
      </w:r>
      <w:proofErr w:type="spellEnd"/>
      <w:r w:rsidRPr="00D8556D">
        <w:t xml:space="preserve"> A, </w:t>
      </w:r>
      <w:proofErr w:type="spellStart"/>
      <w:r w:rsidRPr="00D8556D">
        <w:t>Kappos</w:t>
      </w:r>
      <w:proofErr w:type="spellEnd"/>
      <w:r w:rsidRPr="00D8556D">
        <w:t xml:space="preserve"> EA.; Lipedema: diagnostic and management </w:t>
      </w:r>
      <w:proofErr w:type="gramStart"/>
      <w:r w:rsidRPr="00D8556D">
        <w:t>challenges.;</w:t>
      </w:r>
      <w:proofErr w:type="gramEnd"/>
      <w:r w:rsidRPr="00D8556D">
        <w:t xml:space="preserve"> </w:t>
      </w:r>
      <w:proofErr w:type="spellStart"/>
      <w:r w:rsidRPr="00D8556D">
        <w:t>Int</w:t>
      </w:r>
      <w:proofErr w:type="spellEnd"/>
      <w:r w:rsidRPr="00D8556D">
        <w:t xml:space="preserve"> J </w:t>
      </w:r>
      <w:proofErr w:type="spellStart"/>
      <w:r w:rsidRPr="00D8556D">
        <w:t>Womens</w:t>
      </w:r>
      <w:proofErr w:type="spellEnd"/>
      <w:r w:rsidRPr="00D8556D">
        <w:t xml:space="preserve"> Health.; 2016; Aug 11;8:389-95.</w:t>
      </w:r>
    </w:p>
  </w:endnote>
  <w:endnote w:id="50">
    <w:p w:rsidR="001B711F" w:rsidRDefault="001B711F">
      <w:pPr>
        <w:pStyle w:val="EndnoteText"/>
      </w:pPr>
      <w:r>
        <w:rPr>
          <w:rStyle w:val="EndnoteReference"/>
        </w:rPr>
        <w:endnoteRef/>
      </w:r>
      <w:r>
        <w:t xml:space="preserve"> </w:t>
      </w:r>
      <w:r w:rsidRPr="00286E3B">
        <w:t>Weiss R. Cost of a lymphedema treatment mandate-10 years of experience in the Commonwealth of Virginia [published correction appears in Health Econ Rev. 2016 Dec</w:t>
      </w:r>
      <w:proofErr w:type="gramStart"/>
      <w:r w:rsidRPr="00286E3B">
        <w:t>;6</w:t>
      </w:r>
      <w:proofErr w:type="gramEnd"/>
      <w:r w:rsidRPr="00286E3B">
        <w:t>(1):47]. Health Econ Rev. 2016</w:t>
      </w:r>
      <w:proofErr w:type="gramStart"/>
      <w:r w:rsidRPr="00286E3B">
        <w:t>;6</w:t>
      </w:r>
      <w:proofErr w:type="gramEnd"/>
      <w:r w:rsidRPr="00286E3B">
        <w:t>(1):42. doi:10.1186/s13561-016-0117-3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E2" w:rsidRDefault="00ED2CE2" w:rsidP="00614E5B">
      <w:pPr>
        <w:spacing w:before="0" w:line="240" w:lineRule="auto"/>
      </w:pPr>
      <w:r>
        <w:separator/>
      </w:r>
    </w:p>
  </w:footnote>
  <w:footnote w:type="continuationSeparator" w:id="0">
    <w:p w:rsidR="00ED2CE2" w:rsidRDefault="00ED2CE2" w:rsidP="00614E5B">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7150"/>
    <w:multiLevelType w:val="hybridMultilevel"/>
    <w:tmpl w:val="97DC53D8"/>
    <w:lvl w:ilvl="0" w:tplc="5B322A36">
      <w:start w:val="1"/>
      <w:numFmt w:val="decimal"/>
      <w:lvlText w:val="%1."/>
      <w:lvlJc w:val="left"/>
      <w:pPr>
        <w:ind w:left="1245" w:hanging="88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60DFB"/>
    <w:multiLevelType w:val="hybridMultilevel"/>
    <w:tmpl w:val="0E0C3572"/>
    <w:lvl w:ilvl="0" w:tplc="5B322A36">
      <w:start w:val="1"/>
      <w:numFmt w:val="decimal"/>
      <w:lvlText w:val="%1."/>
      <w:lvlJc w:val="left"/>
      <w:pPr>
        <w:ind w:left="1605" w:hanging="8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F8386E"/>
    <w:multiLevelType w:val="hybridMultilevel"/>
    <w:tmpl w:val="0A56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50B78"/>
    <w:multiLevelType w:val="hybridMultilevel"/>
    <w:tmpl w:val="5EEC07B0"/>
    <w:lvl w:ilvl="0" w:tplc="9AA405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6B0072"/>
    <w:multiLevelType w:val="hybridMultilevel"/>
    <w:tmpl w:val="84B221CC"/>
    <w:lvl w:ilvl="0" w:tplc="5B322A36">
      <w:start w:val="1"/>
      <w:numFmt w:val="decimal"/>
      <w:lvlText w:val="%1."/>
      <w:lvlJc w:val="left"/>
      <w:pPr>
        <w:ind w:left="1245" w:hanging="8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321956"/>
    <w:multiLevelType w:val="hybridMultilevel"/>
    <w:tmpl w:val="4984E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8909A8"/>
    <w:multiLevelType w:val="hybridMultilevel"/>
    <w:tmpl w:val="6BB6BA08"/>
    <w:lvl w:ilvl="0" w:tplc="5B322A36">
      <w:start w:val="1"/>
      <w:numFmt w:val="decimal"/>
      <w:lvlText w:val="%1."/>
      <w:lvlJc w:val="left"/>
      <w:pPr>
        <w:ind w:left="1605" w:hanging="8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7B51DB"/>
    <w:multiLevelType w:val="hybridMultilevel"/>
    <w:tmpl w:val="F990A42C"/>
    <w:lvl w:ilvl="0" w:tplc="0409000F">
      <w:start w:val="1"/>
      <w:numFmt w:val="decimal"/>
      <w:lvlText w:val="%1."/>
      <w:lvlJc w:val="left"/>
      <w:pPr>
        <w:ind w:left="1245" w:hanging="8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4533C"/>
    <w:multiLevelType w:val="hybridMultilevel"/>
    <w:tmpl w:val="33301AE2"/>
    <w:lvl w:ilvl="0" w:tplc="5B322A36">
      <w:start w:val="1"/>
      <w:numFmt w:val="decimal"/>
      <w:lvlText w:val="%1."/>
      <w:lvlJc w:val="left"/>
      <w:pPr>
        <w:ind w:left="1245" w:hanging="8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F52C7"/>
    <w:multiLevelType w:val="hybridMultilevel"/>
    <w:tmpl w:val="E69A5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6"/>
  </w:num>
  <w:num w:numId="6">
    <w:abstractNumId w:val="5"/>
  </w:num>
  <w:num w:numId="7">
    <w:abstractNumId w:val="1"/>
  </w:num>
  <w:num w:numId="8">
    <w:abstractNumId w:val="3"/>
  </w:num>
  <w:num w:numId="9">
    <w:abstractNumId w:val="2"/>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7A"/>
    <w:rsid w:val="00003A99"/>
    <w:rsid w:val="0001111B"/>
    <w:rsid w:val="00013775"/>
    <w:rsid w:val="000221F9"/>
    <w:rsid w:val="00066740"/>
    <w:rsid w:val="0006706C"/>
    <w:rsid w:val="00067884"/>
    <w:rsid w:val="00070B98"/>
    <w:rsid w:val="00070C1D"/>
    <w:rsid w:val="0007539E"/>
    <w:rsid w:val="00075596"/>
    <w:rsid w:val="00075849"/>
    <w:rsid w:val="0008217C"/>
    <w:rsid w:val="00082F10"/>
    <w:rsid w:val="000928B6"/>
    <w:rsid w:val="000952CF"/>
    <w:rsid w:val="0009720E"/>
    <w:rsid w:val="000A03F4"/>
    <w:rsid w:val="000A0FB1"/>
    <w:rsid w:val="000A4846"/>
    <w:rsid w:val="000A68D8"/>
    <w:rsid w:val="000B6CFD"/>
    <w:rsid w:val="000D0853"/>
    <w:rsid w:val="000D09AA"/>
    <w:rsid w:val="000D26B0"/>
    <w:rsid w:val="000E33B7"/>
    <w:rsid w:val="00100A57"/>
    <w:rsid w:val="001010DF"/>
    <w:rsid w:val="00102611"/>
    <w:rsid w:val="001031FD"/>
    <w:rsid w:val="00117908"/>
    <w:rsid w:val="00117B6B"/>
    <w:rsid w:val="001210C8"/>
    <w:rsid w:val="00124ED2"/>
    <w:rsid w:val="001316F5"/>
    <w:rsid w:val="00132D24"/>
    <w:rsid w:val="00136DDE"/>
    <w:rsid w:val="0014157A"/>
    <w:rsid w:val="001441F2"/>
    <w:rsid w:val="001447AD"/>
    <w:rsid w:val="00153545"/>
    <w:rsid w:val="001541D5"/>
    <w:rsid w:val="00155CFA"/>
    <w:rsid w:val="00162E4C"/>
    <w:rsid w:val="00165A62"/>
    <w:rsid w:val="00170BAE"/>
    <w:rsid w:val="00170C03"/>
    <w:rsid w:val="0017573E"/>
    <w:rsid w:val="00181C2B"/>
    <w:rsid w:val="00185EA1"/>
    <w:rsid w:val="001B12D6"/>
    <w:rsid w:val="001B4FD6"/>
    <w:rsid w:val="001B5148"/>
    <w:rsid w:val="001B711F"/>
    <w:rsid w:val="001C122A"/>
    <w:rsid w:val="001D0D9F"/>
    <w:rsid w:val="001D1FCF"/>
    <w:rsid w:val="001E375A"/>
    <w:rsid w:val="001E46FC"/>
    <w:rsid w:val="00205EAB"/>
    <w:rsid w:val="00214DC9"/>
    <w:rsid w:val="0021640F"/>
    <w:rsid w:val="0022338D"/>
    <w:rsid w:val="0023517A"/>
    <w:rsid w:val="002358E0"/>
    <w:rsid w:val="0023723E"/>
    <w:rsid w:val="00237476"/>
    <w:rsid w:val="00241601"/>
    <w:rsid w:val="00253F06"/>
    <w:rsid w:val="00271C78"/>
    <w:rsid w:val="002839B9"/>
    <w:rsid w:val="0028500A"/>
    <w:rsid w:val="00286E3B"/>
    <w:rsid w:val="002873C7"/>
    <w:rsid w:val="00287E58"/>
    <w:rsid w:val="0029009D"/>
    <w:rsid w:val="002903D8"/>
    <w:rsid w:val="00290D4C"/>
    <w:rsid w:val="00292445"/>
    <w:rsid w:val="002949B4"/>
    <w:rsid w:val="002A5C63"/>
    <w:rsid w:val="002C2068"/>
    <w:rsid w:val="002C3B3E"/>
    <w:rsid w:val="002D2CE0"/>
    <w:rsid w:val="002E24FE"/>
    <w:rsid w:val="002E4C08"/>
    <w:rsid w:val="002F0B98"/>
    <w:rsid w:val="002F0BCE"/>
    <w:rsid w:val="002F3027"/>
    <w:rsid w:val="002F3F0D"/>
    <w:rsid w:val="002F530A"/>
    <w:rsid w:val="00305E27"/>
    <w:rsid w:val="003119A2"/>
    <w:rsid w:val="003157C8"/>
    <w:rsid w:val="00322286"/>
    <w:rsid w:val="003268A6"/>
    <w:rsid w:val="00333C0C"/>
    <w:rsid w:val="003360ED"/>
    <w:rsid w:val="003421D1"/>
    <w:rsid w:val="0034314B"/>
    <w:rsid w:val="0034496A"/>
    <w:rsid w:val="003659DD"/>
    <w:rsid w:val="00366150"/>
    <w:rsid w:val="003720A4"/>
    <w:rsid w:val="003751B0"/>
    <w:rsid w:val="00387841"/>
    <w:rsid w:val="00391457"/>
    <w:rsid w:val="0039175B"/>
    <w:rsid w:val="003936BF"/>
    <w:rsid w:val="00395C02"/>
    <w:rsid w:val="003972C2"/>
    <w:rsid w:val="003A635B"/>
    <w:rsid w:val="003C06A9"/>
    <w:rsid w:val="003D0226"/>
    <w:rsid w:val="003D3243"/>
    <w:rsid w:val="003E1BEB"/>
    <w:rsid w:val="003E7BF4"/>
    <w:rsid w:val="00430825"/>
    <w:rsid w:val="00432F0C"/>
    <w:rsid w:val="0043346F"/>
    <w:rsid w:val="00436257"/>
    <w:rsid w:val="00441552"/>
    <w:rsid w:val="004445BA"/>
    <w:rsid w:val="004459D5"/>
    <w:rsid w:val="004510FE"/>
    <w:rsid w:val="00453EB4"/>
    <w:rsid w:val="00454FE8"/>
    <w:rsid w:val="00455C0F"/>
    <w:rsid w:val="00465466"/>
    <w:rsid w:val="00465ED5"/>
    <w:rsid w:val="00472A46"/>
    <w:rsid w:val="00473A3E"/>
    <w:rsid w:val="0047798C"/>
    <w:rsid w:val="0048035B"/>
    <w:rsid w:val="004811B9"/>
    <w:rsid w:val="00481537"/>
    <w:rsid w:val="004908F2"/>
    <w:rsid w:val="00496E2C"/>
    <w:rsid w:val="004C086C"/>
    <w:rsid w:val="004C443F"/>
    <w:rsid w:val="004D26E6"/>
    <w:rsid w:val="004D272C"/>
    <w:rsid w:val="004D4C68"/>
    <w:rsid w:val="004D5951"/>
    <w:rsid w:val="004D76CE"/>
    <w:rsid w:val="004E0423"/>
    <w:rsid w:val="004E2C76"/>
    <w:rsid w:val="004E3936"/>
    <w:rsid w:val="004F3D8E"/>
    <w:rsid w:val="004F407D"/>
    <w:rsid w:val="005003C4"/>
    <w:rsid w:val="00530F34"/>
    <w:rsid w:val="00542556"/>
    <w:rsid w:val="00543114"/>
    <w:rsid w:val="005436D9"/>
    <w:rsid w:val="00555904"/>
    <w:rsid w:val="00560162"/>
    <w:rsid w:val="0056339B"/>
    <w:rsid w:val="0056597C"/>
    <w:rsid w:val="0057100D"/>
    <w:rsid w:val="005822B1"/>
    <w:rsid w:val="00583A89"/>
    <w:rsid w:val="0058620E"/>
    <w:rsid w:val="0059260C"/>
    <w:rsid w:val="005A651C"/>
    <w:rsid w:val="005B0462"/>
    <w:rsid w:val="005D359D"/>
    <w:rsid w:val="005D4686"/>
    <w:rsid w:val="005E5F1D"/>
    <w:rsid w:val="005F0F7D"/>
    <w:rsid w:val="006007C9"/>
    <w:rsid w:val="00601296"/>
    <w:rsid w:val="00612662"/>
    <w:rsid w:val="00614E5B"/>
    <w:rsid w:val="00621467"/>
    <w:rsid w:val="00621F27"/>
    <w:rsid w:val="00627441"/>
    <w:rsid w:val="00630C69"/>
    <w:rsid w:val="00633634"/>
    <w:rsid w:val="00637024"/>
    <w:rsid w:val="00645A3F"/>
    <w:rsid w:val="0065416C"/>
    <w:rsid w:val="006647A3"/>
    <w:rsid w:val="00664E01"/>
    <w:rsid w:val="00665FC8"/>
    <w:rsid w:val="00676215"/>
    <w:rsid w:val="00677A5F"/>
    <w:rsid w:val="00684A89"/>
    <w:rsid w:val="00691023"/>
    <w:rsid w:val="00695EB2"/>
    <w:rsid w:val="00697572"/>
    <w:rsid w:val="006A5050"/>
    <w:rsid w:val="006B3629"/>
    <w:rsid w:val="006B43C1"/>
    <w:rsid w:val="006B4F39"/>
    <w:rsid w:val="006B7613"/>
    <w:rsid w:val="006D7F80"/>
    <w:rsid w:val="006E0C14"/>
    <w:rsid w:val="006E2E1E"/>
    <w:rsid w:val="007007F5"/>
    <w:rsid w:val="00714143"/>
    <w:rsid w:val="007164C3"/>
    <w:rsid w:val="007224FF"/>
    <w:rsid w:val="00736839"/>
    <w:rsid w:val="00742968"/>
    <w:rsid w:val="00743560"/>
    <w:rsid w:val="00746BA6"/>
    <w:rsid w:val="00750717"/>
    <w:rsid w:val="00751030"/>
    <w:rsid w:val="0075263A"/>
    <w:rsid w:val="00755E3C"/>
    <w:rsid w:val="0076223B"/>
    <w:rsid w:val="007718B3"/>
    <w:rsid w:val="007760FF"/>
    <w:rsid w:val="00782D31"/>
    <w:rsid w:val="00783E7A"/>
    <w:rsid w:val="007A226D"/>
    <w:rsid w:val="007A5D24"/>
    <w:rsid w:val="007B2BFB"/>
    <w:rsid w:val="007B396B"/>
    <w:rsid w:val="007B7B8C"/>
    <w:rsid w:val="007C31EE"/>
    <w:rsid w:val="007D00CD"/>
    <w:rsid w:val="007D69CB"/>
    <w:rsid w:val="007E50F7"/>
    <w:rsid w:val="007E5D58"/>
    <w:rsid w:val="007E79A0"/>
    <w:rsid w:val="007E7DA0"/>
    <w:rsid w:val="0080439E"/>
    <w:rsid w:val="0081505E"/>
    <w:rsid w:val="008169DD"/>
    <w:rsid w:val="008179CD"/>
    <w:rsid w:val="00820E46"/>
    <w:rsid w:val="008242B7"/>
    <w:rsid w:val="008347A6"/>
    <w:rsid w:val="00835C7A"/>
    <w:rsid w:val="00836981"/>
    <w:rsid w:val="00836E29"/>
    <w:rsid w:val="00852FEA"/>
    <w:rsid w:val="00867F9F"/>
    <w:rsid w:val="0087524F"/>
    <w:rsid w:val="00886733"/>
    <w:rsid w:val="008956D3"/>
    <w:rsid w:val="00897E25"/>
    <w:rsid w:val="008A0942"/>
    <w:rsid w:val="008A221C"/>
    <w:rsid w:val="008B7306"/>
    <w:rsid w:val="008B7AB7"/>
    <w:rsid w:val="008D10C1"/>
    <w:rsid w:val="008D178E"/>
    <w:rsid w:val="008D4BC2"/>
    <w:rsid w:val="008D7EE9"/>
    <w:rsid w:val="008E52A9"/>
    <w:rsid w:val="008F5E45"/>
    <w:rsid w:val="00903466"/>
    <w:rsid w:val="009035FC"/>
    <w:rsid w:val="0090557D"/>
    <w:rsid w:val="0091276D"/>
    <w:rsid w:val="00913F51"/>
    <w:rsid w:val="0092151A"/>
    <w:rsid w:val="00923537"/>
    <w:rsid w:val="009247E4"/>
    <w:rsid w:val="009266D3"/>
    <w:rsid w:val="009475D7"/>
    <w:rsid w:val="009508A1"/>
    <w:rsid w:val="009559E0"/>
    <w:rsid w:val="00957975"/>
    <w:rsid w:val="0096557A"/>
    <w:rsid w:val="00965B5D"/>
    <w:rsid w:val="009749A2"/>
    <w:rsid w:val="00984832"/>
    <w:rsid w:val="00987DC2"/>
    <w:rsid w:val="00997075"/>
    <w:rsid w:val="009A18AA"/>
    <w:rsid w:val="009A3E05"/>
    <w:rsid w:val="009A715A"/>
    <w:rsid w:val="009B0408"/>
    <w:rsid w:val="009B109C"/>
    <w:rsid w:val="009B35A6"/>
    <w:rsid w:val="009B5E06"/>
    <w:rsid w:val="009B6F98"/>
    <w:rsid w:val="009C06A8"/>
    <w:rsid w:val="009C3CFF"/>
    <w:rsid w:val="009C45A2"/>
    <w:rsid w:val="009C4F74"/>
    <w:rsid w:val="009C6296"/>
    <w:rsid w:val="009D4189"/>
    <w:rsid w:val="009D64FB"/>
    <w:rsid w:val="009E4982"/>
    <w:rsid w:val="009F2483"/>
    <w:rsid w:val="00A01481"/>
    <w:rsid w:val="00A04028"/>
    <w:rsid w:val="00A043BE"/>
    <w:rsid w:val="00A06DEC"/>
    <w:rsid w:val="00A07B62"/>
    <w:rsid w:val="00A10A0A"/>
    <w:rsid w:val="00A325C5"/>
    <w:rsid w:val="00A3266B"/>
    <w:rsid w:val="00A355A0"/>
    <w:rsid w:val="00A45844"/>
    <w:rsid w:val="00A46225"/>
    <w:rsid w:val="00A505F0"/>
    <w:rsid w:val="00A75DFE"/>
    <w:rsid w:val="00A77001"/>
    <w:rsid w:val="00A84D31"/>
    <w:rsid w:val="00A86380"/>
    <w:rsid w:val="00A978CA"/>
    <w:rsid w:val="00AA1141"/>
    <w:rsid w:val="00AA13FB"/>
    <w:rsid w:val="00AA1EC5"/>
    <w:rsid w:val="00AA3C89"/>
    <w:rsid w:val="00AA5F9D"/>
    <w:rsid w:val="00AC1341"/>
    <w:rsid w:val="00AD0D1D"/>
    <w:rsid w:val="00AD1556"/>
    <w:rsid w:val="00AD312A"/>
    <w:rsid w:val="00AD348F"/>
    <w:rsid w:val="00AD59B2"/>
    <w:rsid w:val="00AD75BD"/>
    <w:rsid w:val="00AE27EE"/>
    <w:rsid w:val="00AE318E"/>
    <w:rsid w:val="00AE6B0B"/>
    <w:rsid w:val="00AF18C4"/>
    <w:rsid w:val="00AF4F80"/>
    <w:rsid w:val="00AF6C70"/>
    <w:rsid w:val="00B04FA4"/>
    <w:rsid w:val="00B20F4F"/>
    <w:rsid w:val="00B2230E"/>
    <w:rsid w:val="00B232E5"/>
    <w:rsid w:val="00B24DD4"/>
    <w:rsid w:val="00B257C4"/>
    <w:rsid w:val="00B303A0"/>
    <w:rsid w:val="00B40B42"/>
    <w:rsid w:val="00B413D7"/>
    <w:rsid w:val="00B446DC"/>
    <w:rsid w:val="00B601E8"/>
    <w:rsid w:val="00B60425"/>
    <w:rsid w:val="00B61756"/>
    <w:rsid w:val="00B77C02"/>
    <w:rsid w:val="00B82904"/>
    <w:rsid w:val="00B85AC8"/>
    <w:rsid w:val="00B87A36"/>
    <w:rsid w:val="00B93777"/>
    <w:rsid w:val="00B95270"/>
    <w:rsid w:val="00BA0D01"/>
    <w:rsid w:val="00BA47A0"/>
    <w:rsid w:val="00BC33A5"/>
    <w:rsid w:val="00BD28B7"/>
    <w:rsid w:val="00BE122C"/>
    <w:rsid w:val="00BE4188"/>
    <w:rsid w:val="00BE69EB"/>
    <w:rsid w:val="00BF4DC7"/>
    <w:rsid w:val="00C0036F"/>
    <w:rsid w:val="00C17B3C"/>
    <w:rsid w:val="00C21C4D"/>
    <w:rsid w:val="00C21EA8"/>
    <w:rsid w:val="00C33F93"/>
    <w:rsid w:val="00C340F4"/>
    <w:rsid w:val="00C35762"/>
    <w:rsid w:val="00C35FEF"/>
    <w:rsid w:val="00C511D5"/>
    <w:rsid w:val="00C549CC"/>
    <w:rsid w:val="00C551C9"/>
    <w:rsid w:val="00C56ABA"/>
    <w:rsid w:val="00C57B31"/>
    <w:rsid w:val="00C63053"/>
    <w:rsid w:val="00C65135"/>
    <w:rsid w:val="00C65C87"/>
    <w:rsid w:val="00C65DA5"/>
    <w:rsid w:val="00C713BC"/>
    <w:rsid w:val="00C71BEE"/>
    <w:rsid w:val="00C75F7C"/>
    <w:rsid w:val="00C777FD"/>
    <w:rsid w:val="00C8179A"/>
    <w:rsid w:val="00C8405D"/>
    <w:rsid w:val="00C92E82"/>
    <w:rsid w:val="00CD1B5E"/>
    <w:rsid w:val="00CD671F"/>
    <w:rsid w:val="00CD7DFA"/>
    <w:rsid w:val="00CE0757"/>
    <w:rsid w:val="00CE40FF"/>
    <w:rsid w:val="00D02D48"/>
    <w:rsid w:val="00D25805"/>
    <w:rsid w:val="00D26AFE"/>
    <w:rsid w:val="00D3266C"/>
    <w:rsid w:val="00D37B9F"/>
    <w:rsid w:val="00D40369"/>
    <w:rsid w:val="00D54127"/>
    <w:rsid w:val="00D545B8"/>
    <w:rsid w:val="00D56144"/>
    <w:rsid w:val="00D615CF"/>
    <w:rsid w:val="00D6206D"/>
    <w:rsid w:val="00D624A7"/>
    <w:rsid w:val="00D750FE"/>
    <w:rsid w:val="00D8556D"/>
    <w:rsid w:val="00DB1414"/>
    <w:rsid w:val="00DB257A"/>
    <w:rsid w:val="00DC45FD"/>
    <w:rsid w:val="00DC701B"/>
    <w:rsid w:val="00DD088F"/>
    <w:rsid w:val="00DD33A3"/>
    <w:rsid w:val="00DE0A0A"/>
    <w:rsid w:val="00DE4955"/>
    <w:rsid w:val="00DE7636"/>
    <w:rsid w:val="00DE7D86"/>
    <w:rsid w:val="00DF1A9F"/>
    <w:rsid w:val="00E05B67"/>
    <w:rsid w:val="00E07BDE"/>
    <w:rsid w:val="00E14428"/>
    <w:rsid w:val="00E22CD5"/>
    <w:rsid w:val="00E23310"/>
    <w:rsid w:val="00E25C8A"/>
    <w:rsid w:val="00E329A1"/>
    <w:rsid w:val="00E32A7C"/>
    <w:rsid w:val="00E40BFD"/>
    <w:rsid w:val="00E43DF4"/>
    <w:rsid w:val="00E54D3E"/>
    <w:rsid w:val="00E55691"/>
    <w:rsid w:val="00E60AC1"/>
    <w:rsid w:val="00E61499"/>
    <w:rsid w:val="00E71E9C"/>
    <w:rsid w:val="00E75472"/>
    <w:rsid w:val="00E822B8"/>
    <w:rsid w:val="00E822C6"/>
    <w:rsid w:val="00E92A0D"/>
    <w:rsid w:val="00EA02E0"/>
    <w:rsid w:val="00EA40A2"/>
    <w:rsid w:val="00ED2CE2"/>
    <w:rsid w:val="00ED6FBB"/>
    <w:rsid w:val="00EE1F34"/>
    <w:rsid w:val="00EE22C3"/>
    <w:rsid w:val="00EE3EBA"/>
    <w:rsid w:val="00EE550E"/>
    <w:rsid w:val="00EF08BE"/>
    <w:rsid w:val="00EF13FB"/>
    <w:rsid w:val="00EF162C"/>
    <w:rsid w:val="00EF4DB2"/>
    <w:rsid w:val="00EF5612"/>
    <w:rsid w:val="00EF74B0"/>
    <w:rsid w:val="00EF7EAD"/>
    <w:rsid w:val="00F016BA"/>
    <w:rsid w:val="00F028AE"/>
    <w:rsid w:val="00F03166"/>
    <w:rsid w:val="00F1055F"/>
    <w:rsid w:val="00F1167C"/>
    <w:rsid w:val="00F141EC"/>
    <w:rsid w:val="00F20AA9"/>
    <w:rsid w:val="00F26DDD"/>
    <w:rsid w:val="00F34529"/>
    <w:rsid w:val="00F43811"/>
    <w:rsid w:val="00F43B1F"/>
    <w:rsid w:val="00F45443"/>
    <w:rsid w:val="00F50B7A"/>
    <w:rsid w:val="00F51A27"/>
    <w:rsid w:val="00F52EAB"/>
    <w:rsid w:val="00F60D97"/>
    <w:rsid w:val="00F678E9"/>
    <w:rsid w:val="00F74242"/>
    <w:rsid w:val="00F74CA0"/>
    <w:rsid w:val="00F81689"/>
    <w:rsid w:val="00F829F0"/>
    <w:rsid w:val="00F82A77"/>
    <w:rsid w:val="00F84480"/>
    <w:rsid w:val="00F954B8"/>
    <w:rsid w:val="00FA0322"/>
    <w:rsid w:val="00FA1EAF"/>
    <w:rsid w:val="00FB0938"/>
    <w:rsid w:val="00FB2E5B"/>
    <w:rsid w:val="00FB61C9"/>
    <w:rsid w:val="00FC3E1F"/>
    <w:rsid w:val="00FD5C61"/>
    <w:rsid w:val="00FE4D65"/>
    <w:rsid w:val="00FF05E9"/>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spacing w:before="240" w:after="60" w:line="240" w:lineRule="auto"/>
      <w:outlineLvl w:val="0"/>
    </w:pPr>
    <w:rPr>
      <w:rFonts w:ascii="Cambria" w:hAnsi="Cambria"/>
      <w:b/>
      <w:bCs/>
      <w:kern w:val="36"/>
      <w:sz w:val="32"/>
      <w:szCs w:val="32"/>
    </w:rPr>
  </w:style>
  <w:style w:type="paragraph" w:styleId="Heading2">
    <w:name w:val="heading 2"/>
    <w:basedOn w:val="Normal"/>
    <w:link w:val="Heading2Char"/>
    <w:uiPriority w:val="9"/>
    <w:qFormat/>
    <w:rsid w:val="00AE27EE"/>
    <w:pPr>
      <w:keepNext/>
      <w:outlineLvl w:val="1"/>
    </w:pPr>
    <w:rPr>
      <w:rFonts w:ascii="Cambria" w:hAnsi="Cambria"/>
      <w:b/>
      <w:bCs/>
      <w:iCs/>
      <w:szCs w:val="28"/>
    </w:rPr>
  </w:style>
  <w:style w:type="paragraph" w:styleId="Heading3">
    <w:name w:val="heading 3"/>
    <w:basedOn w:val="Normal"/>
    <w:link w:val="Heading3Char"/>
    <w:uiPriority w:val="9"/>
    <w:qFormat/>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Cambria" w:hAnsi="Cambria" w:hint="default"/>
      <w:b/>
      <w:bCs/>
    </w:rPr>
  </w:style>
  <w:style w:type="character" w:customStyle="1" w:styleId="Heading2Char">
    <w:name w:val="Heading 2 Char"/>
    <w:basedOn w:val="DefaultParagraphFont"/>
    <w:link w:val="Heading2"/>
    <w:uiPriority w:val="9"/>
    <w:locked/>
    <w:rsid w:val="00AE27EE"/>
    <w:rPr>
      <w:rFonts w:ascii="Cambria" w:eastAsiaTheme="minorEastAsia" w:hAnsi="Cambria"/>
      <w:b/>
      <w:bCs/>
      <w:iCs/>
      <w:sz w:val="24"/>
      <w:szCs w:val="28"/>
    </w:rPr>
  </w:style>
  <w:style w:type="character" w:customStyle="1" w:styleId="Heading3Char">
    <w:name w:val="Heading 3 Char"/>
    <w:basedOn w:val="DefaultParagraphFont"/>
    <w:link w:val="Heading3"/>
    <w:uiPriority w:val="9"/>
    <w:semiHidden/>
    <w:locked/>
    <w:rPr>
      <w:rFonts w:ascii="Cambria" w:hAnsi="Cambria" w:hint="default"/>
      <w:b/>
      <w:bCs/>
    </w:rPr>
  </w:style>
  <w:style w:type="character" w:customStyle="1" w:styleId="Heading4Char">
    <w:name w:val="Heading 4 Char"/>
    <w:basedOn w:val="DefaultParagraphFont"/>
    <w:link w:val="Heading4"/>
    <w:uiPriority w:val="9"/>
    <w:semiHidden/>
    <w:locked/>
    <w:rPr>
      <w:rFonts w:ascii="Calibri" w:hAnsi="Calibri" w:cs="Calibri" w:hint="default"/>
      <w:b/>
      <w:bCs/>
    </w:rPr>
  </w:style>
  <w:style w:type="paragraph" w:customStyle="1" w:styleId="msonormal0">
    <w:name w:val="msonormal"/>
    <w:basedOn w:val="Normal"/>
    <w:uiPriority w:val="99"/>
    <w:semiHidden/>
    <w:pPr>
      <w:spacing w:before="100" w:beforeAutospacing="1" w:after="100" w:afterAutospacing="1" w:line="240" w:lineRule="auto"/>
    </w:pPr>
  </w:style>
  <w:style w:type="paragraph" w:styleId="NormalWeb">
    <w:name w:val="Normal (Web)"/>
    <w:basedOn w:val="Normal"/>
    <w:uiPriority w:val="99"/>
    <w:semiHidden/>
    <w:unhideWhenUsed/>
    <w:pPr>
      <w:spacing w:before="100" w:beforeAutospacing="1" w:after="100" w:afterAutospacing="1" w:line="240" w:lineRule="auto"/>
    </w:pPr>
  </w:style>
  <w:style w:type="paragraph" w:styleId="TOC1">
    <w:name w:val="toc 1"/>
    <w:basedOn w:val="Normal"/>
    <w:autoRedefine/>
    <w:uiPriority w:val="39"/>
    <w:unhideWhenUsed/>
  </w:style>
  <w:style w:type="paragraph" w:styleId="TOC2">
    <w:name w:val="toc 2"/>
    <w:basedOn w:val="Normal"/>
    <w:autoRedefine/>
    <w:uiPriority w:val="39"/>
    <w:unhideWhenUsed/>
    <w:rsid w:val="00E60AC1"/>
    <w:pPr>
      <w:tabs>
        <w:tab w:val="right" w:leader="dot" w:pos="9350"/>
      </w:tabs>
      <w:ind w:left="240"/>
    </w:pPr>
    <w:rPr>
      <w:rFonts w:asciiTheme="majorHAnsi" w:eastAsiaTheme="majorEastAsia" w:hAnsiTheme="majorHAnsi" w:cstheme="majorBidi"/>
      <w:b/>
      <w:bCs/>
      <w:noProof/>
    </w:rPr>
  </w:style>
  <w:style w:type="paragraph" w:styleId="Caption">
    <w:name w:val="caption"/>
    <w:basedOn w:val="Normal"/>
    <w:uiPriority w:val="35"/>
    <w:semiHidden/>
    <w:qFormat/>
    <w:rPr>
      <w:b/>
      <w:bCs/>
      <w:sz w:val="20"/>
      <w:szCs w:val="2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lock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styleId="ListParagraph">
    <w:name w:val="List Paragraph"/>
    <w:basedOn w:val="Normal"/>
    <w:uiPriority w:val="34"/>
    <w:qFormat/>
    <w:pPr>
      <w:ind w:left="720"/>
      <w:contextualSpacing/>
    </w:pPr>
  </w:style>
  <w:style w:type="character" w:styleId="EndnoteReference">
    <w:name w:val="endnote reference"/>
    <w:basedOn w:val="DefaultParagraphFont"/>
    <w:uiPriority w:val="99"/>
    <w:semiHidden/>
    <w:unhideWhenUsed/>
    <w:rPr>
      <w:vertAlign w:val="superscript"/>
    </w:rPr>
  </w:style>
  <w:style w:type="character" w:customStyle="1" w:styleId="UnresolvedMention">
    <w:name w:val="Unresolved Mention"/>
    <w:basedOn w:val="DefaultParagraphFont"/>
    <w:uiPriority w:val="99"/>
    <w:semiHidden/>
    <w:unhideWhenUsed/>
    <w:rsid w:val="00067884"/>
    <w:rPr>
      <w:color w:val="808080"/>
      <w:shd w:val="clear" w:color="auto" w:fill="E6E6E6"/>
    </w:rPr>
  </w:style>
  <w:style w:type="paragraph" w:styleId="TOCHeading">
    <w:name w:val="TOC Heading"/>
    <w:basedOn w:val="Heading1"/>
    <w:next w:val="Normal"/>
    <w:uiPriority w:val="39"/>
    <w:unhideWhenUsed/>
    <w:qFormat/>
    <w:rsid w:val="00A4584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numbering" w:customStyle="1" w:styleId="NoList1">
    <w:name w:val="No List1"/>
    <w:next w:val="NoList"/>
    <w:uiPriority w:val="99"/>
    <w:semiHidden/>
    <w:unhideWhenUsed/>
    <w:rsid w:val="00AE27EE"/>
  </w:style>
  <w:style w:type="paragraph" w:styleId="Header">
    <w:name w:val="header"/>
    <w:basedOn w:val="Normal"/>
    <w:link w:val="HeaderChar"/>
    <w:uiPriority w:val="99"/>
    <w:unhideWhenUsed/>
    <w:rsid w:val="00AE27EE"/>
    <w:pPr>
      <w:tabs>
        <w:tab w:val="center" w:pos="4680"/>
        <w:tab w:val="right" w:pos="9360"/>
      </w:tabs>
      <w:spacing w:before="0" w:line="240" w:lineRule="auto"/>
    </w:pPr>
    <w:rPr>
      <w:rFonts w:eastAsiaTheme="minorHAnsi" w:cstheme="minorBidi"/>
      <w:szCs w:val="30"/>
    </w:rPr>
  </w:style>
  <w:style w:type="character" w:customStyle="1" w:styleId="HeaderChar">
    <w:name w:val="Header Char"/>
    <w:basedOn w:val="DefaultParagraphFont"/>
    <w:link w:val="Header"/>
    <w:uiPriority w:val="99"/>
    <w:rsid w:val="00AE27EE"/>
    <w:rPr>
      <w:rFonts w:eastAsiaTheme="minorHAnsi" w:cstheme="minorBidi"/>
      <w:sz w:val="24"/>
      <w:szCs w:val="30"/>
    </w:rPr>
  </w:style>
  <w:style w:type="paragraph" w:styleId="Footer">
    <w:name w:val="footer"/>
    <w:basedOn w:val="Normal"/>
    <w:link w:val="FooterChar"/>
    <w:uiPriority w:val="99"/>
    <w:unhideWhenUsed/>
    <w:rsid w:val="00AE27EE"/>
    <w:pPr>
      <w:tabs>
        <w:tab w:val="center" w:pos="4680"/>
        <w:tab w:val="right" w:pos="9360"/>
      </w:tabs>
      <w:spacing w:before="0" w:line="240" w:lineRule="auto"/>
    </w:pPr>
    <w:rPr>
      <w:rFonts w:eastAsiaTheme="minorHAnsi" w:cstheme="minorBidi"/>
      <w:szCs w:val="30"/>
    </w:rPr>
  </w:style>
  <w:style w:type="character" w:customStyle="1" w:styleId="FooterChar">
    <w:name w:val="Footer Char"/>
    <w:basedOn w:val="DefaultParagraphFont"/>
    <w:link w:val="Footer"/>
    <w:uiPriority w:val="99"/>
    <w:rsid w:val="00AE27EE"/>
    <w:rPr>
      <w:rFonts w:eastAsiaTheme="minorHAnsi" w:cstheme="minorBidi"/>
      <w:sz w:val="24"/>
      <w:szCs w:val="30"/>
    </w:rPr>
  </w:style>
  <w:style w:type="character" w:styleId="PlaceholderText">
    <w:name w:val="Placeholder Text"/>
    <w:basedOn w:val="DefaultParagraphFont"/>
    <w:uiPriority w:val="99"/>
    <w:semiHidden/>
    <w:rsid w:val="000A68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spacing w:before="240" w:after="60" w:line="240" w:lineRule="auto"/>
      <w:outlineLvl w:val="0"/>
    </w:pPr>
    <w:rPr>
      <w:rFonts w:ascii="Cambria" w:hAnsi="Cambria"/>
      <w:b/>
      <w:bCs/>
      <w:kern w:val="36"/>
      <w:sz w:val="32"/>
      <w:szCs w:val="32"/>
    </w:rPr>
  </w:style>
  <w:style w:type="paragraph" w:styleId="Heading2">
    <w:name w:val="heading 2"/>
    <w:basedOn w:val="Normal"/>
    <w:link w:val="Heading2Char"/>
    <w:uiPriority w:val="9"/>
    <w:qFormat/>
    <w:rsid w:val="00AE27EE"/>
    <w:pPr>
      <w:keepNext/>
      <w:outlineLvl w:val="1"/>
    </w:pPr>
    <w:rPr>
      <w:rFonts w:ascii="Cambria" w:hAnsi="Cambria"/>
      <w:b/>
      <w:bCs/>
      <w:iCs/>
      <w:szCs w:val="28"/>
    </w:rPr>
  </w:style>
  <w:style w:type="paragraph" w:styleId="Heading3">
    <w:name w:val="heading 3"/>
    <w:basedOn w:val="Normal"/>
    <w:link w:val="Heading3Char"/>
    <w:uiPriority w:val="9"/>
    <w:qFormat/>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Cambria" w:hAnsi="Cambria" w:hint="default"/>
      <w:b/>
      <w:bCs/>
    </w:rPr>
  </w:style>
  <w:style w:type="character" w:customStyle="1" w:styleId="Heading2Char">
    <w:name w:val="Heading 2 Char"/>
    <w:basedOn w:val="DefaultParagraphFont"/>
    <w:link w:val="Heading2"/>
    <w:uiPriority w:val="9"/>
    <w:locked/>
    <w:rsid w:val="00AE27EE"/>
    <w:rPr>
      <w:rFonts w:ascii="Cambria" w:eastAsiaTheme="minorEastAsia" w:hAnsi="Cambria"/>
      <w:b/>
      <w:bCs/>
      <w:iCs/>
      <w:sz w:val="24"/>
      <w:szCs w:val="28"/>
    </w:rPr>
  </w:style>
  <w:style w:type="character" w:customStyle="1" w:styleId="Heading3Char">
    <w:name w:val="Heading 3 Char"/>
    <w:basedOn w:val="DefaultParagraphFont"/>
    <w:link w:val="Heading3"/>
    <w:uiPriority w:val="9"/>
    <w:semiHidden/>
    <w:locked/>
    <w:rPr>
      <w:rFonts w:ascii="Cambria" w:hAnsi="Cambria" w:hint="default"/>
      <w:b/>
      <w:bCs/>
    </w:rPr>
  </w:style>
  <w:style w:type="character" w:customStyle="1" w:styleId="Heading4Char">
    <w:name w:val="Heading 4 Char"/>
    <w:basedOn w:val="DefaultParagraphFont"/>
    <w:link w:val="Heading4"/>
    <w:uiPriority w:val="9"/>
    <w:semiHidden/>
    <w:locked/>
    <w:rPr>
      <w:rFonts w:ascii="Calibri" w:hAnsi="Calibri" w:cs="Calibri" w:hint="default"/>
      <w:b/>
      <w:bCs/>
    </w:rPr>
  </w:style>
  <w:style w:type="paragraph" w:customStyle="1" w:styleId="msonormal0">
    <w:name w:val="msonormal"/>
    <w:basedOn w:val="Normal"/>
    <w:uiPriority w:val="99"/>
    <w:semiHidden/>
    <w:pPr>
      <w:spacing w:before="100" w:beforeAutospacing="1" w:after="100" w:afterAutospacing="1" w:line="240" w:lineRule="auto"/>
    </w:pPr>
  </w:style>
  <w:style w:type="paragraph" w:styleId="NormalWeb">
    <w:name w:val="Normal (Web)"/>
    <w:basedOn w:val="Normal"/>
    <w:uiPriority w:val="99"/>
    <w:semiHidden/>
    <w:unhideWhenUsed/>
    <w:pPr>
      <w:spacing w:before="100" w:beforeAutospacing="1" w:after="100" w:afterAutospacing="1" w:line="240" w:lineRule="auto"/>
    </w:pPr>
  </w:style>
  <w:style w:type="paragraph" w:styleId="TOC1">
    <w:name w:val="toc 1"/>
    <w:basedOn w:val="Normal"/>
    <w:autoRedefine/>
    <w:uiPriority w:val="39"/>
    <w:unhideWhenUsed/>
  </w:style>
  <w:style w:type="paragraph" w:styleId="TOC2">
    <w:name w:val="toc 2"/>
    <w:basedOn w:val="Normal"/>
    <w:autoRedefine/>
    <w:uiPriority w:val="39"/>
    <w:unhideWhenUsed/>
    <w:rsid w:val="00E60AC1"/>
    <w:pPr>
      <w:tabs>
        <w:tab w:val="right" w:leader="dot" w:pos="9350"/>
      </w:tabs>
      <w:ind w:left="240"/>
    </w:pPr>
    <w:rPr>
      <w:rFonts w:asciiTheme="majorHAnsi" w:eastAsiaTheme="majorEastAsia" w:hAnsiTheme="majorHAnsi" w:cstheme="majorBidi"/>
      <w:b/>
      <w:bCs/>
      <w:noProof/>
    </w:rPr>
  </w:style>
  <w:style w:type="paragraph" w:styleId="Caption">
    <w:name w:val="caption"/>
    <w:basedOn w:val="Normal"/>
    <w:uiPriority w:val="35"/>
    <w:semiHidden/>
    <w:qFormat/>
    <w:rPr>
      <w:b/>
      <w:bCs/>
      <w:sz w:val="20"/>
      <w:szCs w:val="2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lock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styleId="ListParagraph">
    <w:name w:val="List Paragraph"/>
    <w:basedOn w:val="Normal"/>
    <w:uiPriority w:val="34"/>
    <w:qFormat/>
    <w:pPr>
      <w:ind w:left="720"/>
      <w:contextualSpacing/>
    </w:pPr>
  </w:style>
  <w:style w:type="character" w:styleId="EndnoteReference">
    <w:name w:val="endnote reference"/>
    <w:basedOn w:val="DefaultParagraphFont"/>
    <w:uiPriority w:val="99"/>
    <w:semiHidden/>
    <w:unhideWhenUsed/>
    <w:rPr>
      <w:vertAlign w:val="superscript"/>
    </w:rPr>
  </w:style>
  <w:style w:type="character" w:customStyle="1" w:styleId="UnresolvedMention">
    <w:name w:val="Unresolved Mention"/>
    <w:basedOn w:val="DefaultParagraphFont"/>
    <w:uiPriority w:val="99"/>
    <w:semiHidden/>
    <w:unhideWhenUsed/>
    <w:rsid w:val="00067884"/>
    <w:rPr>
      <w:color w:val="808080"/>
      <w:shd w:val="clear" w:color="auto" w:fill="E6E6E6"/>
    </w:rPr>
  </w:style>
  <w:style w:type="paragraph" w:styleId="TOCHeading">
    <w:name w:val="TOC Heading"/>
    <w:basedOn w:val="Heading1"/>
    <w:next w:val="Normal"/>
    <w:uiPriority w:val="39"/>
    <w:unhideWhenUsed/>
    <w:qFormat/>
    <w:rsid w:val="00A4584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numbering" w:customStyle="1" w:styleId="NoList1">
    <w:name w:val="No List1"/>
    <w:next w:val="NoList"/>
    <w:uiPriority w:val="99"/>
    <w:semiHidden/>
    <w:unhideWhenUsed/>
    <w:rsid w:val="00AE27EE"/>
  </w:style>
  <w:style w:type="paragraph" w:styleId="Header">
    <w:name w:val="header"/>
    <w:basedOn w:val="Normal"/>
    <w:link w:val="HeaderChar"/>
    <w:uiPriority w:val="99"/>
    <w:unhideWhenUsed/>
    <w:rsid w:val="00AE27EE"/>
    <w:pPr>
      <w:tabs>
        <w:tab w:val="center" w:pos="4680"/>
        <w:tab w:val="right" w:pos="9360"/>
      </w:tabs>
      <w:spacing w:before="0" w:line="240" w:lineRule="auto"/>
    </w:pPr>
    <w:rPr>
      <w:rFonts w:eastAsiaTheme="minorHAnsi" w:cstheme="minorBidi"/>
      <w:szCs w:val="30"/>
    </w:rPr>
  </w:style>
  <w:style w:type="character" w:customStyle="1" w:styleId="HeaderChar">
    <w:name w:val="Header Char"/>
    <w:basedOn w:val="DefaultParagraphFont"/>
    <w:link w:val="Header"/>
    <w:uiPriority w:val="99"/>
    <w:rsid w:val="00AE27EE"/>
    <w:rPr>
      <w:rFonts w:eastAsiaTheme="minorHAnsi" w:cstheme="minorBidi"/>
      <w:sz w:val="24"/>
      <w:szCs w:val="30"/>
    </w:rPr>
  </w:style>
  <w:style w:type="paragraph" w:styleId="Footer">
    <w:name w:val="footer"/>
    <w:basedOn w:val="Normal"/>
    <w:link w:val="FooterChar"/>
    <w:uiPriority w:val="99"/>
    <w:unhideWhenUsed/>
    <w:rsid w:val="00AE27EE"/>
    <w:pPr>
      <w:tabs>
        <w:tab w:val="center" w:pos="4680"/>
        <w:tab w:val="right" w:pos="9360"/>
      </w:tabs>
      <w:spacing w:before="0" w:line="240" w:lineRule="auto"/>
    </w:pPr>
    <w:rPr>
      <w:rFonts w:eastAsiaTheme="minorHAnsi" w:cstheme="minorBidi"/>
      <w:szCs w:val="30"/>
    </w:rPr>
  </w:style>
  <w:style w:type="character" w:customStyle="1" w:styleId="FooterChar">
    <w:name w:val="Footer Char"/>
    <w:basedOn w:val="DefaultParagraphFont"/>
    <w:link w:val="Footer"/>
    <w:uiPriority w:val="99"/>
    <w:rsid w:val="00AE27EE"/>
    <w:rPr>
      <w:rFonts w:eastAsiaTheme="minorHAnsi" w:cstheme="minorBidi"/>
      <w:sz w:val="24"/>
      <w:szCs w:val="30"/>
    </w:rPr>
  </w:style>
  <w:style w:type="character" w:styleId="PlaceholderText">
    <w:name w:val="Placeholder Text"/>
    <w:basedOn w:val="DefaultParagraphFont"/>
    <w:uiPriority w:val="99"/>
    <w:semiHidden/>
    <w:rsid w:val="000A6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61688">
      <w:bodyDiv w:val="1"/>
      <w:marLeft w:val="0"/>
      <w:marRight w:val="0"/>
      <w:marTop w:val="0"/>
      <w:marBottom w:val="0"/>
      <w:divBdr>
        <w:top w:val="none" w:sz="0" w:space="0" w:color="auto"/>
        <w:left w:val="none" w:sz="0" w:space="0" w:color="auto"/>
        <w:bottom w:val="none" w:sz="0" w:space="0" w:color="auto"/>
        <w:right w:val="none" w:sz="0" w:space="0" w:color="auto"/>
      </w:divBdr>
    </w:div>
    <w:div w:id="1283685375">
      <w:bodyDiv w:val="1"/>
      <w:marLeft w:val="0"/>
      <w:marRight w:val="0"/>
      <w:marTop w:val="0"/>
      <w:marBottom w:val="0"/>
      <w:divBdr>
        <w:top w:val="none" w:sz="0" w:space="0" w:color="auto"/>
        <w:left w:val="none" w:sz="0" w:space="0" w:color="auto"/>
        <w:bottom w:val="none" w:sz="0" w:space="0" w:color="auto"/>
        <w:right w:val="none" w:sz="0" w:space="0" w:color="auto"/>
      </w:divBdr>
    </w:div>
    <w:div w:id="1501652624">
      <w:bodyDiv w:val="1"/>
      <w:marLeft w:val="0"/>
      <w:marRight w:val="0"/>
      <w:marTop w:val="0"/>
      <w:marBottom w:val="0"/>
      <w:divBdr>
        <w:top w:val="none" w:sz="0" w:space="0" w:color="auto"/>
        <w:left w:val="none" w:sz="0" w:space="0" w:color="auto"/>
        <w:bottom w:val="none" w:sz="0" w:space="0" w:color="auto"/>
        <w:right w:val="none" w:sz="0" w:space="0" w:color="auto"/>
      </w:divBdr>
    </w:div>
    <w:div w:id="1887988767">
      <w:marLeft w:val="0"/>
      <w:marRight w:val="0"/>
      <w:marTop w:val="0"/>
      <w:marBottom w:val="0"/>
      <w:divBdr>
        <w:top w:val="none" w:sz="0" w:space="0" w:color="auto"/>
        <w:left w:val="none" w:sz="0" w:space="0" w:color="auto"/>
        <w:bottom w:val="none" w:sz="0" w:space="0" w:color="auto"/>
        <w:right w:val="none" w:sz="0" w:space="0" w:color="auto"/>
      </w:divBdr>
      <w:divsChild>
        <w:div w:id="209840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poforlipedemareimbursement@gmail.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11.anthem.com/ca/medicalpolicies/policies/mp_pw_a050277.htm" TargetMode="External"/><Relationship Id="rId1" Type="http://schemas.openxmlformats.org/officeDocument/2006/relationships/hyperlink" Target="https://rarediseases.info.nih.gov/diseases/10542/liped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96E4B-0F75-4622-A6EB-C0126B76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4072</Words>
  <Characters>23214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JeffRestuccio</cp:lastModifiedBy>
  <cp:revision>3</cp:revision>
  <dcterms:created xsi:type="dcterms:W3CDTF">2020-07-29T16:42:00Z</dcterms:created>
  <dcterms:modified xsi:type="dcterms:W3CDTF">2020-07-29T16:42:00Z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